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72" w:rsidRPr="001D2D75" w:rsidRDefault="006F6472" w:rsidP="006F6472">
      <w:pPr>
        <w:pStyle w:val="a4"/>
        <w:tabs>
          <w:tab w:val="clear" w:pos="4536"/>
          <w:tab w:val="left" w:pos="1800"/>
        </w:tabs>
        <w:ind w:left="1800" w:hanging="1800"/>
        <w:rPr>
          <w:rFonts w:eastAsia="宋体" w:cs="Arial"/>
          <w:sz w:val="22"/>
          <w:szCs w:val="22"/>
          <w:lang w:eastAsia="zh-CN"/>
        </w:rPr>
      </w:pPr>
      <w:bookmarkStart w:id="0" w:name="OLE_LINK3"/>
      <w:bookmarkStart w:id="1" w:name="OLE_LINK4"/>
      <w:r w:rsidRPr="0070071F">
        <w:rPr>
          <w:rFonts w:cs="Arial"/>
          <w:color w:val="000000"/>
          <w:sz w:val="22"/>
          <w:szCs w:val="22"/>
        </w:rPr>
        <w:t>3GPP TSG RAN</w:t>
      </w:r>
      <w:r w:rsidRPr="0070071F">
        <w:rPr>
          <w:rFonts w:cs="Arial" w:hint="eastAsia"/>
          <w:color w:val="000000"/>
          <w:sz w:val="22"/>
          <w:szCs w:val="22"/>
        </w:rPr>
        <w:t xml:space="preserve"> WG1 </w:t>
      </w:r>
      <w:r w:rsidRPr="0070071F">
        <w:rPr>
          <w:rFonts w:cs="Arial"/>
          <w:bCs/>
          <w:color w:val="000000"/>
          <w:sz w:val="22"/>
          <w:szCs w:val="22"/>
        </w:rPr>
        <w:t>Meeting #</w:t>
      </w:r>
      <w:r w:rsidRPr="0070071F">
        <w:rPr>
          <w:rFonts w:cs="Arial" w:hint="eastAsia"/>
          <w:bCs/>
          <w:color w:val="000000"/>
          <w:sz w:val="22"/>
          <w:szCs w:val="22"/>
          <w:lang w:eastAsia="ja-JP"/>
        </w:rPr>
        <w:t>8</w:t>
      </w:r>
      <w:r>
        <w:rPr>
          <w:rFonts w:eastAsia="宋体" w:cs="Arial" w:hint="eastAsia"/>
          <w:bCs/>
          <w:color w:val="000000"/>
          <w:sz w:val="22"/>
          <w:szCs w:val="22"/>
          <w:lang w:eastAsia="zh-CN"/>
        </w:rPr>
        <w:t>6</w:t>
      </w:r>
      <w:r w:rsidR="00FF6ABA">
        <w:rPr>
          <w:rFonts w:eastAsia="宋体" w:cs="Arial" w:hint="eastAsia"/>
          <w:bCs/>
          <w:color w:val="000000"/>
          <w:sz w:val="22"/>
          <w:szCs w:val="22"/>
          <w:lang w:eastAsia="zh-CN"/>
        </w:rPr>
        <w:t>bis</w:t>
      </w:r>
      <w:r w:rsidRPr="006F4EB2">
        <w:rPr>
          <w:rFonts w:cs="Arial"/>
          <w:sz w:val="22"/>
          <w:szCs w:val="22"/>
        </w:rPr>
        <w:tab/>
      </w:r>
      <w:r w:rsidRPr="00935D19">
        <w:rPr>
          <w:rFonts w:cs="Arial"/>
          <w:sz w:val="22"/>
          <w:szCs w:val="22"/>
        </w:rPr>
        <w:t>R1-</w:t>
      </w:r>
      <w:r w:rsidRPr="00B86CB3">
        <w:rPr>
          <w:rFonts w:cs="Arial"/>
          <w:sz w:val="22"/>
          <w:szCs w:val="22"/>
        </w:rPr>
        <w:t>1</w:t>
      </w:r>
      <w:r>
        <w:rPr>
          <w:rFonts w:eastAsia="宋体" w:cs="Arial" w:hint="eastAsia"/>
          <w:sz w:val="22"/>
          <w:szCs w:val="22"/>
          <w:lang w:eastAsia="zh-CN"/>
        </w:rPr>
        <w:t>6</w:t>
      </w:r>
      <w:r w:rsidR="0027323E" w:rsidRPr="0027323E">
        <w:rPr>
          <w:rFonts w:cs="Arial"/>
          <w:sz w:val="22"/>
          <w:szCs w:val="22"/>
        </w:rPr>
        <w:t>08771</w:t>
      </w:r>
    </w:p>
    <w:bookmarkEnd w:id="0"/>
    <w:bookmarkEnd w:id="1"/>
    <w:p w:rsidR="003874DE" w:rsidRPr="003874DE" w:rsidRDefault="003874DE" w:rsidP="003874DE">
      <w:pPr>
        <w:tabs>
          <w:tab w:val="center" w:pos="4536"/>
          <w:tab w:val="right" w:pos="9072"/>
        </w:tabs>
        <w:rPr>
          <w:rFonts w:ascii="Arial" w:eastAsia="MS Mincho" w:hAnsi="Arial" w:cs="Arial"/>
          <w:b/>
          <w:color w:val="000000"/>
          <w:sz w:val="22"/>
          <w:szCs w:val="22"/>
        </w:rPr>
      </w:pPr>
      <w:r w:rsidRPr="003874DE">
        <w:rPr>
          <w:rFonts w:ascii="Arial" w:eastAsia="MS Mincho" w:hAnsi="Arial" w:cs="Arial" w:hint="eastAsia"/>
          <w:b/>
          <w:color w:val="000000"/>
          <w:sz w:val="22"/>
          <w:szCs w:val="22"/>
        </w:rPr>
        <w:t>Lisbon</w:t>
      </w:r>
      <w:r w:rsidRPr="003874DE">
        <w:rPr>
          <w:rFonts w:ascii="Arial" w:eastAsia="MS Mincho" w:hAnsi="Arial" w:cs="Arial"/>
          <w:b/>
          <w:color w:val="000000"/>
          <w:sz w:val="22"/>
          <w:szCs w:val="22"/>
        </w:rPr>
        <w:t xml:space="preserve">, </w:t>
      </w:r>
      <w:r w:rsidRPr="003874DE">
        <w:rPr>
          <w:rFonts w:ascii="Arial" w:eastAsia="MS Mincho" w:hAnsi="Arial" w:cs="Arial" w:hint="eastAsia"/>
          <w:b/>
          <w:color w:val="000000"/>
          <w:sz w:val="22"/>
          <w:szCs w:val="22"/>
        </w:rPr>
        <w:t>Portugal</w:t>
      </w:r>
      <w:r w:rsidRPr="003874DE">
        <w:rPr>
          <w:rFonts w:ascii="Arial" w:eastAsia="MS Mincho" w:hAnsi="Arial" w:cs="Arial"/>
          <w:b/>
          <w:color w:val="000000"/>
          <w:sz w:val="22"/>
          <w:szCs w:val="22"/>
        </w:rPr>
        <w:t xml:space="preserve"> </w:t>
      </w:r>
      <w:r w:rsidRPr="003874DE">
        <w:rPr>
          <w:rFonts w:ascii="Arial" w:eastAsia="MS Mincho" w:hAnsi="Arial" w:cs="Arial" w:hint="eastAsia"/>
          <w:b/>
          <w:color w:val="000000"/>
          <w:sz w:val="22"/>
          <w:szCs w:val="22"/>
        </w:rPr>
        <w:t xml:space="preserve">10th </w:t>
      </w:r>
      <w:r w:rsidRPr="003874DE">
        <w:rPr>
          <w:rFonts w:ascii="Arial" w:eastAsia="MS Mincho" w:hAnsi="Arial" w:cs="Arial"/>
          <w:b/>
          <w:color w:val="000000"/>
          <w:sz w:val="22"/>
          <w:szCs w:val="22"/>
        </w:rPr>
        <w:t xml:space="preserve">- </w:t>
      </w:r>
      <w:r w:rsidRPr="003874DE">
        <w:rPr>
          <w:rFonts w:ascii="Arial" w:eastAsia="MS Mincho" w:hAnsi="Arial" w:cs="Arial" w:hint="eastAsia"/>
          <w:b/>
          <w:color w:val="000000"/>
          <w:sz w:val="22"/>
          <w:szCs w:val="22"/>
        </w:rPr>
        <w:t>14</w:t>
      </w:r>
      <w:r w:rsidRPr="003874DE">
        <w:rPr>
          <w:rFonts w:ascii="Arial" w:eastAsia="MS Mincho" w:hAnsi="Arial" w:cs="Arial"/>
          <w:b/>
          <w:color w:val="000000"/>
          <w:sz w:val="22"/>
          <w:szCs w:val="22"/>
        </w:rPr>
        <w:t xml:space="preserve">th </w:t>
      </w:r>
      <w:r w:rsidRPr="003874DE">
        <w:rPr>
          <w:rFonts w:ascii="Arial" w:eastAsia="MS Mincho" w:hAnsi="Arial" w:cs="Arial" w:hint="eastAsia"/>
          <w:b/>
          <w:color w:val="000000"/>
          <w:sz w:val="22"/>
          <w:szCs w:val="22"/>
        </w:rPr>
        <w:t>October</w:t>
      </w:r>
      <w:r w:rsidRPr="003874DE">
        <w:rPr>
          <w:rFonts w:ascii="Arial" w:eastAsia="MS Mincho" w:hAnsi="Arial" w:cs="Arial"/>
          <w:b/>
          <w:color w:val="000000"/>
          <w:sz w:val="22"/>
          <w:szCs w:val="22"/>
        </w:rPr>
        <w:t xml:space="preserve"> 2016</w:t>
      </w:r>
    </w:p>
    <w:p w:rsidR="003E1484" w:rsidRPr="002168EF" w:rsidRDefault="003E1484" w:rsidP="007F4731">
      <w:pPr>
        <w:pStyle w:val="a4"/>
        <w:tabs>
          <w:tab w:val="clear" w:pos="4536"/>
          <w:tab w:val="left" w:pos="1800"/>
        </w:tabs>
        <w:ind w:left="1800" w:hanging="1800"/>
        <w:rPr>
          <w:rFonts w:cs="Arial"/>
          <w:sz w:val="22"/>
          <w:szCs w:val="22"/>
          <w:lang w:val="de-DE"/>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3E1484" w:rsidRPr="00B6496B" w:rsidRDefault="003E1484" w:rsidP="007F4731">
      <w:pPr>
        <w:pStyle w:val="a4"/>
        <w:tabs>
          <w:tab w:val="clear" w:pos="4536"/>
          <w:tab w:val="left" w:pos="1800"/>
        </w:tabs>
        <w:ind w:left="1800" w:hanging="1800"/>
        <w:rPr>
          <w:rFonts w:eastAsiaTheme="minorEastAsia"/>
          <w:sz w:val="22"/>
          <w:szCs w:val="22"/>
          <w:lang w:eastAsia="zh-CN"/>
        </w:rPr>
      </w:pPr>
      <w:r w:rsidRPr="00076E3A">
        <w:rPr>
          <w:rFonts w:cs="Arial"/>
          <w:sz w:val="22"/>
          <w:szCs w:val="22"/>
        </w:rPr>
        <w:t>Title:</w:t>
      </w:r>
      <w:r w:rsidRPr="00076E3A">
        <w:rPr>
          <w:rFonts w:cs="Arial"/>
          <w:sz w:val="22"/>
          <w:szCs w:val="22"/>
        </w:rPr>
        <w:tab/>
      </w:r>
      <w:r w:rsidR="006D0D8A" w:rsidRPr="00B6496B">
        <w:rPr>
          <w:rFonts w:eastAsiaTheme="minorEastAsia" w:cs="Arial" w:hint="eastAsia"/>
          <w:sz w:val="22"/>
          <w:szCs w:val="22"/>
          <w:lang w:eastAsia="zh-CN"/>
        </w:rPr>
        <w:t xml:space="preserve">Evaluation of </w:t>
      </w:r>
      <w:r w:rsidR="006D0D8A" w:rsidRPr="00B6496B">
        <w:rPr>
          <w:rFonts w:eastAsiaTheme="minorEastAsia" w:hint="eastAsia"/>
          <w:sz w:val="22"/>
          <w:szCs w:val="22"/>
          <w:lang w:eastAsia="zh-CN"/>
        </w:rPr>
        <w:t>c</w:t>
      </w:r>
      <w:r w:rsidR="006E25DB" w:rsidRPr="00B6496B">
        <w:rPr>
          <w:sz w:val="22"/>
          <w:szCs w:val="22"/>
          <w:lang w:eastAsia="ja-JP"/>
        </w:rPr>
        <w:t>hannel coding scheme</w:t>
      </w:r>
      <w:r w:rsidR="006D0D8A" w:rsidRPr="00B6496B">
        <w:rPr>
          <w:rFonts w:eastAsiaTheme="minorEastAsia" w:hint="eastAsia"/>
          <w:sz w:val="22"/>
          <w:szCs w:val="22"/>
          <w:lang w:eastAsia="zh-CN"/>
        </w:rPr>
        <w:t>s</w:t>
      </w:r>
      <w:r w:rsidR="006E25DB" w:rsidRPr="00B6496B">
        <w:rPr>
          <w:sz w:val="22"/>
          <w:szCs w:val="22"/>
          <w:lang w:eastAsia="ja-JP"/>
        </w:rPr>
        <w:t xml:space="preserve"> for </w:t>
      </w:r>
      <w:r w:rsidR="006E25DB" w:rsidRPr="00B6496B">
        <w:rPr>
          <w:rFonts w:hint="eastAsia"/>
          <w:sz w:val="22"/>
          <w:szCs w:val="22"/>
        </w:rPr>
        <w:t xml:space="preserve">NR </w:t>
      </w:r>
      <w:r w:rsidR="006E25DB" w:rsidRPr="00B6496B">
        <w:rPr>
          <w:sz w:val="22"/>
          <w:szCs w:val="22"/>
          <w:lang w:eastAsia="ja-JP"/>
        </w:rPr>
        <w:t>control channels</w:t>
      </w:r>
    </w:p>
    <w:p w:rsidR="008F3BDA" w:rsidRPr="006D0D8A" w:rsidRDefault="008F3BDA" w:rsidP="007F4731">
      <w:pPr>
        <w:pStyle w:val="a4"/>
        <w:tabs>
          <w:tab w:val="clear" w:pos="4536"/>
          <w:tab w:val="left" w:pos="1800"/>
        </w:tabs>
        <w:ind w:left="1800" w:hanging="1800"/>
        <w:rPr>
          <w:rFonts w:eastAsia="宋体" w:cs="Arial"/>
          <w:sz w:val="22"/>
          <w:szCs w:val="22"/>
          <w:lang w:eastAsia="zh-CN"/>
        </w:rPr>
      </w:pPr>
    </w:p>
    <w:p w:rsidR="006F6472" w:rsidRPr="006F4EB2" w:rsidRDefault="006F6472" w:rsidP="006F6472">
      <w:pPr>
        <w:pStyle w:val="a4"/>
        <w:tabs>
          <w:tab w:val="clear" w:pos="4536"/>
          <w:tab w:val="left" w:pos="1800"/>
        </w:tabs>
        <w:ind w:left="1800" w:hanging="1800"/>
        <w:rPr>
          <w:rFonts w:cs="Arial"/>
          <w:sz w:val="22"/>
          <w:szCs w:val="22"/>
        </w:rPr>
      </w:pPr>
      <w:bookmarkStart w:id="2" w:name="Source"/>
      <w:bookmarkStart w:id="3" w:name="DocumentFor"/>
      <w:bookmarkEnd w:id="2"/>
      <w:bookmarkEnd w:id="3"/>
      <w:r w:rsidRPr="00076E3A">
        <w:rPr>
          <w:rFonts w:cs="Arial"/>
          <w:sz w:val="22"/>
          <w:szCs w:val="22"/>
        </w:rPr>
        <w:t>Agenda Item:</w:t>
      </w:r>
      <w:r w:rsidRPr="00076E3A">
        <w:rPr>
          <w:rFonts w:cs="Arial"/>
          <w:sz w:val="22"/>
          <w:szCs w:val="22"/>
        </w:rPr>
        <w:tab/>
      </w:r>
      <w:r>
        <w:rPr>
          <w:rFonts w:eastAsia="宋体" w:cs="Arial" w:hint="eastAsia"/>
          <w:sz w:val="22"/>
          <w:szCs w:val="22"/>
          <w:lang w:eastAsia="zh-CN"/>
        </w:rPr>
        <w:t>8</w:t>
      </w:r>
      <w:r>
        <w:rPr>
          <w:rFonts w:eastAsia="宋体" w:cs="Arial"/>
          <w:sz w:val="22"/>
          <w:szCs w:val="22"/>
          <w:lang w:eastAsia="zh-CN"/>
        </w:rPr>
        <w:t>.1.</w:t>
      </w:r>
      <w:r w:rsidR="001A3F08">
        <w:rPr>
          <w:rFonts w:eastAsia="宋体" w:cs="Arial" w:hint="eastAsia"/>
          <w:sz w:val="22"/>
          <w:szCs w:val="22"/>
          <w:lang w:eastAsia="zh-CN"/>
        </w:rPr>
        <w:t>3</w:t>
      </w:r>
      <w:r w:rsidRPr="001D2D75">
        <w:rPr>
          <w:rFonts w:eastAsia="宋体" w:cs="Arial"/>
          <w:sz w:val="22"/>
          <w:szCs w:val="22"/>
          <w:lang w:eastAsia="zh-CN"/>
        </w:rPr>
        <w:t>.1</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6D0D8A" w:rsidRPr="009465BF" w:rsidRDefault="00CE4750" w:rsidP="001853F6">
      <w:pPr>
        <w:overflowPunct w:val="0"/>
        <w:autoSpaceDE w:val="0"/>
        <w:autoSpaceDN w:val="0"/>
        <w:adjustRightInd w:val="0"/>
        <w:spacing w:before="100" w:beforeAutospacing="1" w:after="100" w:afterAutospacing="1"/>
        <w:ind w:right="1035"/>
        <w:textAlignment w:val="baseline"/>
        <w:rPr>
          <w:rFonts w:eastAsiaTheme="minorEastAsia"/>
          <w:color w:val="000000"/>
          <w:szCs w:val="20"/>
          <w:lang w:eastAsia="zh-CN"/>
        </w:rPr>
      </w:pPr>
      <w:r>
        <w:rPr>
          <w:rFonts w:eastAsia="宋体" w:hint="eastAsia"/>
          <w:color w:val="000000"/>
          <w:szCs w:val="20"/>
          <w:lang w:eastAsia="zh-CN"/>
        </w:rPr>
        <w:t>In RAN1 #86 meeting, t</w:t>
      </w:r>
      <w:r w:rsidR="006F6472">
        <w:rPr>
          <w:color w:val="000000"/>
          <w:szCs w:val="20"/>
        </w:rPr>
        <w:t xml:space="preserve">he following </w:t>
      </w:r>
      <w:r w:rsidR="009465BF">
        <w:rPr>
          <w:rFonts w:eastAsiaTheme="minorEastAsia" w:hint="eastAsia"/>
          <w:color w:val="000000"/>
          <w:szCs w:val="20"/>
          <w:lang w:eastAsia="zh-CN"/>
        </w:rPr>
        <w:t xml:space="preserve">simulation assumptions </w:t>
      </w:r>
      <w:r w:rsidR="006F6472">
        <w:rPr>
          <w:color w:val="000000"/>
          <w:szCs w:val="20"/>
        </w:rPr>
        <w:t>ha</w:t>
      </w:r>
      <w:r w:rsidR="006F6472">
        <w:rPr>
          <w:rFonts w:eastAsia="宋体" w:hint="eastAsia"/>
          <w:color w:val="000000"/>
          <w:szCs w:val="20"/>
          <w:lang w:eastAsia="zh-CN"/>
        </w:rPr>
        <w:t>ve</w:t>
      </w:r>
      <w:r w:rsidR="006F6472">
        <w:rPr>
          <w:color w:val="000000"/>
          <w:szCs w:val="20"/>
        </w:rPr>
        <w:t xml:space="preserve"> been </w:t>
      </w:r>
      <w:r w:rsidR="00372307">
        <w:rPr>
          <w:rFonts w:eastAsia="宋体" w:hint="eastAsia"/>
          <w:color w:val="000000"/>
          <w:szCs w:val="20"/>
          <w:lang w:eastAsia="zh-CN"/>
        </w:rPr>
        <w:t>agre</w:t>
      </w:r>
      <w:r w:rsidR="006F6472">
        <w:rPr>
          <w:rFonts w:eastAsia="宋体" w:hint="eastAsia"/>
          <w:color w:val="000000"/>
          <w:szCs w:val="20"/>
          <w:lang w:eastAsia="zh-CN"/>
        </w:rPr>
        <w:t>ed</w:t>
      </w:r>
      <w:r w:rsidR="00EC569F">
        <w:rPr>
          <w:rFonts w:eastAsia="宋体" w:hint="eastAsia"/>
          <w:color w:val="000000"/>
          <w:szCs w:val="20"/>
          <w:lang w:eastAsia="zh-CN"/>
        </w:rPr>
        <w:t xml:space="preserve"> </w:t>
      </w:r>
      <w:r w:rsidR="002D570F">
        <w:rPr>
          <w:rFonts w:eastAsiaTheme="minorEastAsia" w:hint="eastAsia"/>
          <w:color w:val="000000"/>
          <w:szCs w:val="20"/>
          <w:lang w:eastAsia="zh-CN"/>
        </w:rPr>
        <w:t xml:space="preserve">for </w:t>
      </w:r>
      <w:r w:rsidR="00420E2D">
        <w:rPr>
          <w:rFonts w:eastAsia="MS Mincho"/>
          <w:lang w:eastAsia="ja-JP"/>
        </w:rPr>
        <w:t>eMBB control</w:t>
      </w:r>
      <w:r w:rsidR="00420E2D">
        <w:rPr>
          <w:rFonts w:eastAsiaTheme="minorEastAsia" w:hint="eastAsia"/>
          <w:lang w:eastAsia="zh-CN"/>
        </w:rPr>
        <w:t xml:space="preserve"> </w:t>
      </w:r>
      <w:r w:rsidR="002D570F" w:rsidRPr="00E318FA">
        <w:rPr>
          <w:rFonts w:eastAsia="MS Mincho"/>
          <w:lang w:eastAsia="ja-JP"/>
        </w:rPr>
        <w:t>channel coding</w:t>
      </w:r>
      <w:r w:rsidR="002D570F">
        <w:rPr>
          <w:rFonts w:eastAsiaTheme="minorEastAsia" w:hint="eastAsia"/>
          <w:color w:val="000000"/>
          <w:szCs w:val="20"/>
          <w:lang w:eastAsia="zh-CN"/>
        </w:rPr>
        <w:t xml:space="preserve"> </w:t>
      </w:r>
      <w:r w:rsidR="00EC569F">
        <w:rPr>
          <w:rFonts w:eastAsia="宋体" w:hint="eastAsia"/>
          <w:color w:val="000000"/>
          <w:szCs w:val="20"/>
          <w:lang w:eastAsia="zh-CN"/>
        </w:rPr>
        <w:t>[1].</w:t>
      </w:r>
    </w:p>
    <w:p w:rsidR="006D0D8A" w:rsidRPr="004E1414" w:rsidRDefault="006D0D8A" w:rsidP="001853F6">
      <w:pPr>
        <w:spacing w:before="100" w:beforeAutospacing="1" w:after="100" w:afterAutospacing="1"/>
        <w:rPr>
          <w:rFonts w:eastAsia="MS Mincho"/>
          <w:b/>
          <w:highlight w:val="green"/>
          <w:u w:val="single"/>
          <w:lang w:eastAsia="ja-JP"/>
        </w:rPr>
      </w:pPr>
      <w:r w:rsidRPr="004E1414">
        <w:rPr>
          <w:rFonts w:eastAsia="MS Mincho"/>
          <w:b/>
          <w:highlight w:val="green"/>
          <w:u w:val="single"/>
          <w:lang w:eastAsia="ja-JP"/>
        </w:rPr>
        <w:t>Agreement:</w:t>
      </w:r>
    </w:p>
    <w:p w:rsidR="006D0D8A" w:rsidRPr="00E318FA" w:rsidRDefault="006D0D8A" w:rsidP="001853F6">
      <w:pPr>
        <w:numPr>
          <w:ilvl w:val="0"/>
          <w:numId w:val="33"/>
        </w:numPr>
        <w:spacing w:before="100" w:beforeAutospacing="1" w:after="100" w:afterAutospacing="1"/>
        <w:rPr>
          <w:rFonts w:eastAsia="MS Mincho"/>
          <w:lang w:eastAsia="ja-JP"/>
        </w:rPr>
      </w:pPr>
      <w:r>
        <w:rPr>
          <w:rFonts w:eastAsia="MS Mincho"/>
          <w:lang w:eastAsia="ja-JP"/>
        </w:rPr>
        <w:t>Simulation Assumptions for</w:t>
      </w:r>
      <w:r w:rsidRPr="00E318FA">
        <w:rPr>
          <w:rFonts w:eastAsia="MS Mincho"/>
          <w:lang w:eastAsia="ja-JP"/>
        </w:rPr>
        <w:t xml:space="preserve"> eMBB control channel coding </w:t>
      </w:r>
    </w:p>
    <w:p w:rsidR="006D0D8A" w:rsidRDefault="006D0D8A" w:rsidP="001853F6">
      <w:pPr>
        <w:numPr>
          <w:ilvl w:val="1"/>
          <w:numId w:val="33"/>
        </w:numPr>
        <w:spacing w:before="100" w:beforeAutospacing="1" w:after="100" w:afterAutospacing="1"/>
        <w:rPr>
          <w:rFonts w:eastAsia="MS Mincho"/>
          <w:lang w:eastAsia="ja-JP"/>
        </w:rPr>
      </w:pPr>
      <w:r w:rsidRPr="00E318FA">
        <w:rPr>
          <w:rFonts w:eastAsia="MS Mincho"/>
          <w:lang w:eastAsia="ja-JP"/>
        </w:rPr>
        <w:t>Evaluate the block error rate (BLER) performance versus SNR</w:t>
      </w:r>
      <w:r>
        <w:rPr>
          <w:rFonts w:eastAsia="MS Mincho"/>
          <w:lang w:eastAsia="ja-JP"/>
        </w:rPr>
        <w:t xml:space="preserve"> </w:t>
      </w:r>
    </w:p>
    <w:p w:rsidR="006D0D8A" w:rsidRPr="00700500" w:rsidRDefault="006D0D8A" w:rsidP="001853F6">
      <w:pPr>
        <w:numPr>
          <w:ilvl w:val="1"/>
          <w:numId w:val="33"/>
        </w:numPr>
        <w:spacing w:before="100" w:beforeAutospacing="1" w:after="100" w:afterAutospacing="1"/>
        <w:rPr>
          <w:rFonts w:eastAsia="MS Mincho"/>
          <w:lang w:eastAsia="ja-JP"/>
        </w:rPr>
      </w:pPr>
      <w:r w:rsidRPr="00E318FA">
        <w:rPr>
          <w:rFonts w:eastAsia="MS Mincho"/>
          <w:lang w:eastAsia="ja-JP"/>
        </w:rPr>
        <w:t xml:space="preserve">Evaluate the </w:t>
      </w:r>
      <w:r>
        <w:rPr>
          <w:rFonts w:eastAsia="MS Mincho"/>
          <w:lang w:eastAsia="ja-JP"/>
        </w:rPr>
        <w:t>false alarm rate versus SNR</w:t>
      </w:r>
    </w:p>
    <w:tbl>
      <w:tblPr>
        <w:tblW w:w="5000" w:type="pct"/>
        <w:tblCellMar>
          <w:left w:w="0" w:type="dxa"/>
          <w:right w:w="0" w:type="dxa"/>
        </w:tblCellMar>
        <w:tblLook w:val="04A0"/>
      </w:tblPr>
      <w:tblGrid>
        <w:gridCol w:w="1970"/>
        <w:gridCol w:w="1038"/>
        <w:gridCol w:w="1038"/>
        <w:gridCol w:w="1038"/>
        <w:gridCol w:w="1038"/>
        <w:gridCol w:w="1038"/>
        <w:gridCol w:w="1038"/>
        <w:gridCol w:w="1036"/>
      </w:tblGrid>
      <w:tr w:rsidR="006D0D8A" w:rsidRPr="00E318FA" w:rsidTr="00420E2D">
        <w:trPr>
          <w:trHeight w:val="235"/>
        </w:trPr>
        <w:tc>
          <w:tcPr>
            <w:tcW w:w="1067"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Channel</w:t>
            </w:r>
          </w:p>
        </w:tc>
        <w:tc>
          <w:tcPr>
            <w:tcW w:w="3933" w:type="pct"/>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AWGN</w:t>
            </w:r>
          </w:p>
        </w:tc>
      </w:tr>
      <w:tr w:rsidR="006D0D8A" w:rsidRPr="00E318FA" w:rsidTr="00420E2D">
        <w:trPr>
          <w:trHeight w:val="253"/>
        </w:trPr>
        <w:tc>
          <w:tcPr>
            <w:tcW w:w="1067"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 xml:space="preserve">Modulation </w:t>
            </w:r>
          </w:p>
        </w:tc>
        <w:tc>
          <w:tcPr>
            <w:tcW w:w="3933" w:type="pct"/>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QPSK</w:t>
            </w:r>
          </w:p>
        </w:tc>
      </w:tr>
      <w:tr w:rsidR="006D0D8A" w:rsidRPr="00E318FA" w:rsidTr="00420E2D">
        <w:trPr>
          <w:trHeight w:val="243"/>
        </w:trPr>
        <w:tc>
          <w:tcPr>
            <w:tcW w:w="1067"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Coding Scheme</w:t>
            </w:r>
          </w:p>
        </w:tc>
        <w:tc>
          <w:tcPr>
            <w:tcW w:w="562" w:type="pct"/>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Pr>
                <w:rFonts w:eastAsia="MS Mincho"/>
                <w:lang w:eastAsia="ja-JP"/>
              </w:rPr>
              <w:t>Repetition</w:t>
            </w:r>
          </w:p>
        </w:tc>
        <w:tc>
          <w:tcPr>
            <w:tcW w:w="562" w:type="pct"/>
            <w:tcBorders>
              <w:top w:val="single" w:sz="8" w:space="0" w:color="000000"/>
              <w:left w:val="single" w:sz="4" w:space="0" w:color="auto"/>
              <w:bottom w:val="single" w:sz="8" w:space="0" w:color="000000"/>
              <w:right w:val="single" w:sz="4" w:space="0" w:color="auto"/>
            </w:tcBorders>
            <w:shd w:val="clear" w:color="auto" w:fill="auto"/>
            <w:tcMar>
              <w:top w:w="15" w:type="dxa"/>
              <w:left w:w="81" w:type="dxa"/>
              <w:bottom w:w="0" w:type="dxa"/>
              <w:right w:w="81" w:type="dxa"/>
            </w:tcMar>
          </w:tcPr>
          <w:p w:rsidR="006D0D8A" w:rsidRPr="00E318FA" w:rsidRDefault="006D0D8A" w:rsidP="001853F6">
            <w:pPr>
              <w:spacing w:before="100" w:beforeAutospacing="1" w:after="100" w:afterAutospacing="1"/>
              <w:rPr>
                <w:rFonts w:eastAsia="MS Mincho"/>
                <w:lang w:eastAsia="ja-JP"/>
              </w:rPr>
            </w:pPr>
            <w:r>
              <w:rPr>
                <w:rFonts w:eastAsia="MS Mincho"/>
                <w:lang w:eastAsia="ja-JP"/>
              </w:rPr>
              <w:t>Simplex</w:t>
            </w:r>
          </w:p>
        </w:tc>
        <w:tc>
          <w:tcPr>
            <w:tcW w:w="562" w:type="pct"/>
            <w:tcBorders>
              <w:top w:val="single" w:sz="8" w:space="0" w:color="000000"/>
              <w:left w:val="single" w:sz="4" w:space="0" w:color="auto"/>
              <w:bottom w:val="single" w:sz="8" w:space="0" w:color="000000"/>
              <w:right w:val="single" w:sz="4" w:space="0" w:color="auto"/>
            </w:tcBorders>
            <w:shd w:val="clear" w:color="auto" w:fill="auto"/>
            <w:tcMar>
              <w:top w:w="15" w:type="dxa"/>
              <w:left w:w="81" w:type="dxa"/>
              <w:bottom w:w="0" w:type="dxa"/>
              <w:right w:w="81" w:type="dxa"/>
            </w:tcMar>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TBCC</w:t>
            </w:r>
          </w:p>
        </w:tc>
        <w:tc>
          <w:tcPr>
            <w:tcW w:w="562" w:type="pct"/>
            <w:tcBorders>
              <w:top w:val="single" w:sz="8" w:space="0" w:color="000000"/>
              <w:left w:val="single" w:sz="4" w:space="0" w:color="auto"/>
              <w:bottom w:val="single" w:sz="8" w:space="0" w:color="000000"/>
              <w:right w:val="single" w:sz="8" w:space="0" w:color="000000"/>
            </w:tcBorders>
            <w:shd w:val="clear" w:color="auto" w:fill="auto"/>
            <w:tcMar>
              <w:top w:w="15" w:type="dxa"/>
              <w:left w:w="81" w:type="dxa"/>
              <w:bottom w:w="0" w:type="dxa"/>
              <w:right w:w="81" w:type="dxa"/>
            </w:tcMar>
          </w:tcPr>
          <w:p w:rsidR="006D0D8A" w:rsidRPr="00E318FA" w:rsidRDefault="006D0D8A" w:rsidP="001853F6">
            <w:pPr>
              <w:spacing w:before="100" w:beforeAutospacing="1" w:after="100" w:afterAutospacing="1"/>
              <w:rPr>
                <w:rFonts w:eastAsia="MS Mincho"/>
                <w:lang w:eastAsia="ja-JP"/>
              </w:rPr>
            </w:pPr>
            <w:r>
              <w:rPr>
                <w:rFonts w:eastAsia="MS Mincho"/>
                <w:lang w:eastAsia="ja-JP"/>
              </w:rPr>
              <w:t>Turbo</w:t>
            </w:r>
          </w:p>
        </w:tc>
        <w:tc>
          <w:tcPr>
            <w:tcW w:w="562"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LDPC</w:t>
            </w:r>
          </w:p>
        </w:tc>
        <w:tc>
          <w:tcPr>
            <w:tcW w:w="562"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Reed-Muller</w:t>
            </w:r>
          </w:p>
        </w:tc>
        <w:tc>
          <w:tcPr>
            <w:tcW w:w="562"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val="fi-FI" w:eastAsia="ja-JP"/>
              </w:rPr>
              <w:t>Polar</w:t>
            </w:r>
            <w:r w:rsidRPr="00E318FA">
              <w:rPr>
                <w:rFonts w:eastAsia="MS Mincho"/>
                <w:lang w:eastAsia="ja-JP"/>
              </w:rPr>
              <w:t xml:space="preserve"> </w:t>
            </w:r>
          </w:p>
        </w:tc>
      </w:tr>
      <w:tr w:rsidR="006D0D8A" w:rsidRPr="00E318FA" w:rsidTr="00420E2D">
        <w:trPr>
          <w:trHeight w:val="246"/>
        </w:trPr>
        <w:tc>
          <w:tcPr>
            <w:tcW w:w="1067"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 xml:space="preserve">Code rate </w:t>
            </w:r>
            <w:r>
              <w:rPr>
                <w:rFonts w:eastAsia="MS Mincho"/>
                <w:lang w:eastAsia="ja-JP"/>
              </w:rPr>
              <w:t>(for evaluation purposes)</w:t>
            </w:r>
          </w:p>
        </w:tc>
        <w:tc>
          <w:tcPr>
            <w:tcW w:w="3933" w:type="pct"/>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 xml:space="preserve">1/24*, 1/12, 1/6, 1/3, 1/2, 2/3 </w:t>
            </w:r>
          </w:p>
        </w:tc>
      </w:tr>
      <w:tr w:rsidR="006D0D8A" w:rsidRPr="00E318FA" w:rsidTr="00420E2D">
        <w:trPr>
          <w:trHeight w:val="250"/>
        </w:trPr>
        <w:tc>
          <w:tcPr>
            <w:tcW w:w="1067"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 xml:space="preserve">Decoding algorithm** </w:t>
            </w:r>
          </w:p>
        </w:tc>
        <w:tc>
          <w:tcPr>
            <w:tcW w:w="562" w:type="pct"/>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Pr>
                <w:rFonts w:eastAsia="MS Mincho"/>
                <w:lang w:eastAsia="ja-JP"/>
              </w:rPr>
              <w:t>ML</w:t>
            </w:r>
          </w:p>
        </w:tc>
        <w:tc>
          <w:tcPr>
            <w:tcW w:w="562" w:type="pct"/>
            <w:tcBorders>
              <w:top w:val="single" w:sz="8" w:space="0" w:color="000000"/>
              <w:left w:val="single" w:sz="4" w:space="0" w:color="auto"/>
              <w:bottom w:val="single" w:sz="8" w:space="0" w:color="000000"/>
              <w:right w:val="single" w:sz="4" w:space="0" w:color="auto"/>
            </w:tcBorders>
            <w:shd w:val="clear" w:color="auto" w:fill="auto"/>
            <w:tcMar>
              <w:top w:w="15" w:type="dxa"/>
              <w:left w:w="81" w:type="dxa"/>
              <w:bottom w:w="0" w:type="dxa"/>
              <w:right w:w="81" w:type="dxa"/>
            </w:tcMar>
          </w:tcPr>
          <w:p w:rsidR="006D0D8A" w:rsidRPr="00E318FA" w:rsidRDefault="006D0D8A" w:rsidP="001853F6">
            <w:pPr>
              <w:spacing w:before="100" w:beforeAutospacing="1" w:after="100" w:afterAutospacing="1"/>
              <w:rPr>
                <w:rFonts w:eastAsia="MS Mincho"/>
                <w:lang w:eastAsia="ja-JP"/>
              </w:rPr>
            </w:pPr>
            <w:r>
              <w:rPr>
                <w:rFonts w:eastAsia="MS Mincho"/>
                <w:lang w:eastAsia="ja-JP"/>
              </w:rPr>
              <w:t>ML</w:t>
            </w:r>
          </w:p>
        </w:tc>
        <w:tc>
          <w:tcPr>
            <w:tcW w:w="562" w:type="pct"/>
            <w:tcBorders>
              <w:top w:val="single" w:sz="8" w:space="0" w:color="000000"/>
              <w:left w:val="single" w:sz="4" w:space="0" w:color="auto"/>
              <w:bottom w:val="single" w:sz="8" w:space="0" w:color="000000"/>
              <w:right w:val="single" w:sz="4" w:space="0" w:color="auto"/>
            </w:tcBorders>
            <w:shd w:val="clear" w:color="auto" w:fill="auto"/>
            <w:tcMar>
              <w:top w:w="15" w:type="dxa"/>
              <w:left w:w="81" w:type="dxa"/>
              <w:bottom w:w="0" w:type="dxa"/>
              <w:right w:w="81" w:type="dxa"/>
            </w:tcMar>
          </w:tcPr>
          <w:p w:rsidR="006D0D8A" w:rsidRPr="00E318FA" w:rsidRDefault="006D0D8A" w:rsidP="001853F6">
            <w:pPr>
              <w:spacing w:before="100" w:beforeAutospacing="1" w:after="100" w:afterAutospacing="1"/>
              <w:rPr>
                <w:rFonts w:eastAsia="MS Mincho"/>
                <w:lang w:eastAsia="ja-JP"/>
              </w:rPr>
            </w:pPr>
            <w:r>
              <w:rPr>
                <w:rFonts w:eastAsia="MS Mincho"/>
                <w:lang w:eastAsia="ja-JP"/>
              </w:rPr>
              <w:t>List-</w:t>
            </w:r>
            <w:r w:rsidRPr="00E318FA">
              <w:rPr>
                <w:rFonts w:eastAsia="MS Mincho"/>
                <w:lang w:eastAsia="ja-JP"/>
              </w:rPr>
              <w:t>Viterbi</w:t>
            </w:r>
          </w:p>
        </w:tc>
        <w:tc>
          <w:tcPr>
            <w:tcW w:w="562" w:type="pct"/>
            <w:tcBorders>
              <w:top w:val="single" w:sz="8" w:space="0" w:color="000000"/>
              <w:left w:val="single" w:sz="4" w:space="0" w:color="auto"/>
              <w:bottom w:val="single" w:sz="8" w:space="0" w:color="000000"/>
              <w:right w:val="single" w:sz="8" w:space="0" w:color="000000"/>
            </w:tcBorders>
            <w:shd w:val="clear" w:color="auto" w:fill="auto"/>
            <w:tcMar>
              <w:top w:w="15" w:type="dxa"/>
              <w:left w:w="81" w:type="dxa"/>
              <w:bottom w:w="0" w:type="dxa"/>
              <w:right w:w="81" w:type="dxa"/>
            </w:tcMar>
          </w:tcPr>
          <w:p w:rsidR="006D0D8A" w:rsidRPr="00E318FA" w:rsidRDefault="006D0D8A" w:rsidP="001853F6">
            <w:pPr>
              <w:spacing w:before="100" w:beforeAutospacing="1" w:after="100" w:afterAutospacing="1"/>
              <w:rPr>
                <w:rFonts w:eastAsia="MS Mincho"/>
                <w:lang w:eastAsia="ja-JP"/>
              </w:rPr>
            </w:pPr>
            <w:r>
              <w:rPr>
                <w:rFonts w:eastAsia="MS Mincho"/>
                <w:lang w:eastAsia="ja-JP"/>
              </w:rPr>
              <w:t>Scaled max log MAP</w:t>
            </w:r>
          </w:p>
        </w:tc>
        <w:tc>
          <w:tcPr>
            <w:tcW w:w="562"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Default="006D0D8A" w:rsidP="001853F6">
            <w:pPr>
              <w:spacing w:before="100" w:beforeAutospacing="1" w:after="100" w:afterAutospacing="1"/>
              <w:rPr>
                <w:rFonts w:eastAsia="MS Mincho"/>
                <w:lang w:eastAsia="ja-JP"/>
              </w:rPr>
            </w:pPr>
            <w:r>
              <w:rPr>
                <w:rFonts w:eastAsia="MS Mincho"/>
                <w:lang w:eastAsia="ja-JP"/>
              </w:rPr>
              <w:t>Adjusted</w:t>
            </w:r>
          </w:p>
          <w:p w:rsidR="006D0D8A" w:rsidRPr="00B65418" w:rsidRDefault="006D0D8A" w:rsidP="001853F6">
            <w:pPr>
              <w:spacing w:before="100" w:beforeAutospacing="1" w:after="100" w:afterAutospacing="1"/>
              <w:rPr>
                <w:rFonts w:eastAsia="MS Mincho"/>
                <w:lang w:eastAsia="ja-JP"/>
              </w:rPr>
            </w:pPr>
            <w:r>
              <w:rPr>
                <w:rFonts w:eastAsia="MS Mincho"/>
                <w:lang w:eastAsia="ja-JP"/>
              </w:rPr>
              <w:t>min-</w:t>
            </w:r>
            <w:r w:rsidRPr="00E318FA">
              <w:rPr>
                <w:rFonts w:eastAsia="MS Mincho"/>
                <w:lang w:eastAsia="ja-JP"/>
              </w:rPr>
              <w:t xml:space="preserve">sum </w:t>
            </w:r>
          </w:p>
        </w:tc>
        <w:tc>
          <w:tcPr>
            <w:tcW w:w="562"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val="fi-FI" w:eastAsia="ja-JP"/>
              </w:rPr>
              <w:t>FHT</w:t>
            </w:r>
          </w:p>
        </w:tc>
        <w:tc>
          <w:tcPr>
            <w:tcW w:w="562"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val="fi-FI" w:eastAsia="ja-JP"/>
              </w:rPr>
              <w:t>SC list</w:t>
            </w:r>
            <w:r w:rsidRPr="00E318FA">
              <w:rPr>
                <w:rFonts w:eastAsia="MS Mincho"/>
                <w:lang w:eastAsia="ja-JP"/>
              </w:rPr>
              <w:t xml:space="preserve"> </w:t>
            </w:r>
          </w:p>
        </w:tc>
      </w:tr>
      <w:tr w:rsidR="006D0D8A" w:rsidRPr="00E318FA" w:rsidTr="00420E2D">
        <w:trPr>
          <w:trHeight w:val="255"/>
        </w:trPr>
        <w:tc>
          <w:tcPr>
            <w:tcW w:w="1067"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Info. block length (bits w/o CRC)</w:t>
            </w:r>
            <w:r>
              <w:rPr>
                <w:rFonts w:eastAsia="MS Mincho"/>
                <w:lang w:eastAsia="ja-JP"/>
              </w:rPr>
              <w:t xml:space="preserve"> (for evaluation purposes)  </w:t>
            </w:r>
            <w:r w:rsidRPr="00E318FA">
              <w:rPr>
                <w:rFonts w:eastAsia="MS Mincho"/>
                <w:lang w:eastAsia="ja-JP"/>
              </w:rPr>
              <w:t xml:space="preserve">*** </w:t>
            </w:r>
          </w:p>
        </w:tc>
        <w:tc>
          <w:tcPr>
            <w:tcW w:w="3933" w:type="pct"/>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1, 2, 4, 8, 16, 32, 48, 64, 80</w:t>
            </w:r>
            <w:r>
              <w:rPr>
                <w:rFonts w:eastAsia="MS Mincho"/>
                <w:lang w:eastAsia="ja-JP"/>
              </w:rPr>
              <w:t>, 120, 200</w:t>
            </w:r>
          </w:p>
        </w:tc>
      </w:tr>
    </w:tbl>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 Code rate 1/24 is valid for info block length of 1-2 bits</w:t>
      </w:r>
    </w:p>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 xml:space="preserve">** Other variants of agreed algorithms can be used for encoding and decoding (Complexity details should be illustrated) </w:t>
      </w:r>
    </w:p>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 xml:space="preserve">*** </w:t>
      </w:r>
      <w:r>
        <w:rPr>
          <w:rFonts w:eastAsia="MS Mincho"/>
          <w:lang w:eastAsia="ja-JP"/>
        </w:rPr>
        <w:t>Each of these</w:t>
      </w:r>
      <w:r w:rsidRPr="00E318FA">
        <w:rPr>
          <w:rFonts w:eastAsia="MS Mincho"/>
          <w:lang w:eastAsia="ja-JP"/>
        </w:rPr>
        <w:t xml:space="preserve"> info. block length</w:t>
      </w:r>
      <w:r>
        <w:rPr>
          <w:rFonts w:eastAsia="MS Mincho"/>
          <w:lang w:eastAsia="ja-JP"/>
        </w:rPr>
        <w:t>s</w:t>
      </w:r>
      <w:r w:rsidRPr="00E318FA">
        <w:rPr>
          <w:rFonts w:eastAsia="MS Mincho"/>
          <w:lang w:eastAsia="ja-JP"/>
        </w:rPr>
        <w:t xml:space="preserve"> shall be evaluated</w:t>
      </w:r>
      <w:r>
        <w:rPr>
          <w:rFonts w:eastAsia="MS Mincho"/>
          <w:lang w:eastAsia="ja-JP"/>
        </w:rPr>
        <w:t xml:space="preserve"> at least one of the code rates</w:t>
      </w:r>
      <w:r w:rsidRPr="00E318FA">
        <w:rPr>
          <w:rFonts w:eastAsia="MS Mincho"/>
          <w:lang w:eastAsia="ja-JP"/>
        </w:rPr>
        <w:t xml:space="preserve">.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 </w:t>
      </w:r>
    </w:p>
    <w:p w:rsidR="006D0D8A" w:rsidRPr="00E318FA" w:rsidRDefault="006D0D8A" w:rsidP="001853F6">
      <w:pPr>
        <w:numPr>
          <w:ilvl w:val="0"/>
          <w:numId w:val="33"/>
        </w:numPr>
        <w:spacing w:before="100" w:beforeAutospacing="1" w:after="100" w:afterAutospacing="1"/>
        <w:rPr>
          <w:rFonts w:eastAsia="MS Mincho"/>
          <w:lang w:eastAsia="ja-JP"/>
        </w:rPr>
      </w:pPr>
      <w:r>
        <w:rPr>
          <w:rFonts w:eastAsia="MS Mincho"/>
          <w:lang w:eastAsia="ja-JP"/>
        </w:rPr>
        <w:t xml:space="preserve">Companies are encouraged to provide information on complexity of their decoders, and on decoding latency. </w:t>
      </w:r>
    </w:p>
    <w:p w:rsidR="00CE0A09" w:rsidRPr="00090725" w:rsidRDefault="005B4999" w:rsidP="001853F6">
      <w:pPr>
        <w:spacing w:before="100" w:beforeAutospacing="1" w:after="100" w:afterAutospacing="1"/>
        <w:rPr>
          <w:rFonts w:eastAsiaTheme="minorEastAsia"/>
          <w:lang w:eastAsia="zh-CN"/>
        </w:rPr>
      </w:pPr>
      <w:r>
        <w:rPr>
          <w:rFonts w:eastAsia="宋体"/>
          <w:szCs w:val="20"/>
        </w:rPr>
        <w:t xml:space="preserve">In this </w:t>
      </w:r>
      <w:r w:rsidR="005A01E8">
        <w:rPr>
          <w:szCs w:val="21"/>
        </w:rPr>
        <w:t>contribution,</w:t>
      </w:r>
      <w:r w:rsidR="001853F6">
        <w:rPr>
          <w:szCs w:val="21"/>
        </w:rPr>
        <w:t xml:space="preserve"> the</w:t>
      </w:r>
      <w:r w:rsidR="005A01E8">
        <w:rPr>
          <w:szCs w:val="21"/>
        </w:rPr>
        <w:t xml:space="preserve"> </w:t>
      </w:r>
      <w:r w:rsidR="00090725">
        <w:rPr>
          <w:rFonts w:eastAsia="宋体" w:hint="eastAsia"/>
          <w:lang w:eastAsia="zh-CN"/>
        </w:rPr>
        <w:t>evaluation results</w:t>
      </w:r>
      <w:r w:rsidR="00090725">
        <w:rPr>
          <w:rFonts w:eastAsiaTheme="minorEastAsia" w:hint="eastAsia"/>
          <w:szCs w:val="21"/>
          <w:lang w:eastAsia="zh-CN"/>
        </w:rPr>
        <w:t xml:space="preserve"> of channel coding </w:t>
      </w:r>
      <w:r w:rsidR="00090725">
        <w:rPr>
          <w:rFonts w:eastAsiaTheme="minorEastAsia"/>
          <w:szCs w:val="21"/>
          <w:lang w:eastAsia="zh-CN"/>
        </w:rPr>
        <w:t>candidates</w:t>
      </w:r>
      <w:r w:rsidR="00090725">
        <w:rPr>
          <w:rFonts w:eastAsiaTheme="minorEastAsia" w:hint="eastAsia"/>
          <w:szCs w:val="21"/>
          <w:lang w:eastAsia="zh-CN"/>
        </w:rPr>
        <w:t xml:space="preserve"> for </w:t>
      </w:r>
      <w:r w:rsidR="00090725" w:rsidRPr="00E318FA">
        <w:rPr>
          <w:rFonts w:eastAsia="MS Mincho"/>
          <w:lang w:eastAsia="ja-JP"/>
        </w:rPr>
        <w:t>eMBB control channel</w:t>
      </w:r>
      <w:r w:rsidR="00090725">
        <w:rPr>
          <w:rFonts w:eastAsiaTheme="minorEastAsia" w:hint="eastAsia"/>
          <w:szCs w:val="21"/>
          <w:lang w:eastAsia="zh-CN"/>
        </w:rPr>
        <w:t xml:space="preserve"> are</w:t>
      </w:r>
      <w:r w:rsidR="00090725" w:rsidRPr="00090725">
        <w:rPr>
          <w:rFonts w:eastAsia="宋体" w:hint="eastAsia"/>
          <w:lang w:eastAsia="zh-CN"/>
        </w:rPr>
        <w:t xml:space="preserve"> </w:t>
      </w:r>
      <w:r w:rsidR="00090725">
        <w:rPr>
          <w:rFonts w:eastAsia="宋体" w:hint="eastAsia"/>
          <w:lang w:eastAsia="zh-CN"/>
        </w:rPr>
        <w:t>provided.</w:t>
      </w:r>
    </w:p>
    <w:p w:rsidR="009F7DB7" w:rsidRDefault="009F7DB7" w:rsidP="001853F6">
      <w:pPr>
        <w:spacing w:before="100" w:beforeAutospacing="1" w:after="100" w:afterAutospacing="1"/>
        <w:rPr>
          <w:szCs w:val="21"/>
        </w:rPr>
      </w:pPr>
    </w:p>
    <w:p w:rsidR="00B2389C" w:rsidRPr="00B6496B" w:rsidRDefault="00C369C2" w:rsidP="001853F6">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E12437" w:rsidRPr="00F30034" w:rsidRDefault="00B6496B" w:rsidP="001853F6">
      <w:pPr>
        <w:keepNext/>
        <w:numPr>
          <w:ilvl w:val="1"/>
          <w:numId w:val="1"/>
        </w:numPr>
        <w:tabs>
          <w:tab w:val="clear" w:pos="898"/>
          <w:tab w:val="left" w:pos="756"/>
        </w:tabs>
        <w:spacing w:before="100" w:beforeAutospacing="1" w:after="100" w:afterAutospacing="1"/>
        <w:ind w:left="624"/>
        <w:outlineLvl w:val="1"/>
      </w:pPr>
      <w:r w:rsidRPr="00B6496B">
        <w:rPr>
          <w:rFonts w:ascii="Arial" w:eastAsia="宋体" w:hAnsi="Arial" w:cs="Arial"/>
          <w:b/>
          <w:bCs/>
          <w:iCs/>
          <w:sz w:val="24"/>
        </w:rPr>
        <w:t>Evaluation</w:t>
      </w:r>
      <w:r w:rsidR="00DD08D5">
        <w:rPr>
          <w:rFonts w:ascii="Arial" w:eastAsia="宋体" w:hAnsi="Arial" w:cs="Arial" w:hint="eastAsia"/>
          <w:b/>
          <w:bCs/>
          <w:iCs/>
          <w:sz w:val="24"/>
          <w:lang w:eastAsia="zh-CN"/>
        </w:rPr>
        <w:t xml:space="preserve"> </w:t>
      </w:r>
      <w:r w:rsidR="00DD08D5" w:rsidRPr="00DD08D5">
        <w:rPr>
          <w:rFonts w:ascii="Arial" w:eastAsia="宋体" w:hAnsi="Arial" w:cs="Arial" w:hint="eastAsia"/>
          <w:b/>
          <w:bCs/>
          <w:iCs/>
          <w:sz w:val="24"/>
        </w:rPr>
        <w:t>description</w:t>
      </w:r>
      <w:r w:rsidR="00327B8A">
        <w:rPr>
          <w:rFonts w:ascii="Arial" w:eastAsia="宋体" w:hAnsi="Arial" w:cs="Arial" w:hint="eastAsia"/>
          <w:b/>
          <w:bCs/>
          <w:iCs/>
          <w:sz w:val="24"/>
          <w:lang w:eastAsia="zh-CN"/>
        </w:rPr>
        <w:t xml:space="preserve"> </w:t>
      </w:r>
    </w:p>
    <w:p w:rsidR="008B0989" w:rsidRDefault="008B0989" w:rsidP="001853F6">
      <w:pPr>
        <w:pStyle w:val="af3"/>
        <w:numPr>
          <w:ilvl w:val="0"/>
          <w:numId w:val="39"/>
        </w:numPr>
        <w:spacing w:before="100" w:beforeAutospacing="1" w:after="100" w:afterAutospacing="1"/>
        <w:ind w:firstLineChars="0"/>
        <w:rPr>
          <w:rFonts w:ascii="Times New Roman" w:eastAsiaTheme="minorEastAsia" w:hAnsi="Times New Roman" w:cs="Times New Roman"/>
          <w:sz w:val="21"/>
          <w:szCs w:val="21"/>
        </w:rPr>
      </w:pPr>
      <w:r w:rsidRPr="008B0989">
        <w:rPr>
          <w:rFonts w:ascii="Times New Roman" w:eastAsiaTheme="minorEastAsia" w:hAnsi="Times New Roman" w:cs="Times New Roman"/>
          <w:sz w:val="21"/>
          <w:szCs w:val="21"/>
        </w:rPr>
        <w:t>Evaluation</w:t>
      </w:r>
      <w:r>
        <w:rPr>
          <w:rFonts w:ascii="Times New Roman" w:eastAsiaTheme="minorEastAsia" w:hAnsi="Times New Roman" w:cs="Times New Roman" w:hint="eastAsia"/>
          <w:sz w:val="21"/>
          <w:szCs w:val="21"/>
        </w:rPr>
        <w:t xml:space="preserve"> metrics</w:t>
      </w:r>
      <w:r w:rsidR="00BD066A">
        <w:rPr>
          <w:rFonts w:ascii="Times New Roman" w:eastAsiaTheme="minorEastAsia" w:hAnsi="Times New Roman" w:cs="Times New Roman" w:hint="eastAsia"/>
          <w:sz w:val="21"/>
          <w:szCs w:val="21"/>
        </w:rPr>
        <w:t xml:space="preserve"> and performance target</w:t>
      </w:r>
    </w:p>
    <w:p w:rsidR="001853F6" w:rsidRPr="008B0989" w:rsidRDefault="001853F6" w:rsidP="001853F6">
      <w:pPr>
        <w:pStyle w:val="af3"/>
        <w:spacing w:before="100" w:beforeAutospacing="1" w:after="100" w:afterAutospacing="1"/>
        <w:ind w:left="420" w:firstLineChars="0" w:firstLine="0"/>
        <w:rPr>
          <w:rFonts w:ascii="Times New Roman" w:eastAsiaTheme="minorEastAsia" w:hAnsi="Times New Roman" w:cs="Times New Roman"/>
          <w:sz w:val="21"/>
          <w:szCs w:val="21"/>
        </w:rPr>
      </w:pPr>
    </w:p>
    <w:p w:rsidR="001853F6" w:rsidRDefault="001853F6" w:rsidP="001853F6">
      <w:pPr>
        <w:spacing w:before="100" w:beforeAutospacing="1" w:after="100" w:afterAutospacing="1"/>
        <w:rPr>
          <w:rFonts w:eastAsiaTheme="minorEastAsia"/>
          <w:szCs w:val="20"/>
          <w:lang w:eastAsia="zh-CN"/>
        </w:rPr>
      </w:pPr>
      <w:r>
        <w:rPr>
          <w:rFonts w:eastAsiaTheme="minorEastAsia" w:hint="eastAsia"/>
          <w:szCs w:val="20"/>
          <w:lang w:eastAsia="zh-CN"/>
        </w:rPr>
        <w:t xml:space="preserve"> To determine </w:t>
      </w:r>
      <w:r>
        <w:rPr>
          <w:rFonts w:eastAsiaTheme="minorEastAsia"/>
          <w:szCs w:val="20"/>
          <w:lang w:eastAsia="zh-CN"/>
        </w:rPr>
        <w:t>coding scheme</w:t>
      </w:r>
      <w:r w:rsidR="008B0989">
        <w:rPr>
          <w:rFonts w:eastAsiaTheme="minorEastAsia" w:hint="eastAsia"/>
          <w:szCs w:val="20"/>
          <w:lang w:eastAsia="zh-CN"/>
        </w:rPr>
        <w:t xml:space="preserve"> for control chan</w:t>
      </w:r>
      <w:r w:rsidR="00067875">
        <w:rPr>
          <w:rFonts w:eastAsiaTheme="minorEastAsia" w:hint="eastAsia"/>
          <w:szCs w:val="20"/>
          <w:lang w:eastAsia="zh-CN"/>
        </w:rPr>
        <w:t xml:space="preserve">nel, </w:t>
      </w:r>
      <w:bookmarkStart w:id="4" w:name="OLE_LINK5"/>
      <w:bookmarkStart w:id="5" w:name="OLE_LINK6"/>
      <w:r>
        <w:rPr>
          <w:rFonts w:eastAsiaTheme="minorEastAsia"/>
          <w:szCs w:val="20"/>
          <w:lang w:eastAsia="zh-CN"/>
        </w:rPr>
        <w:t xml:space="preserve">the </w:t>
      </w:r>
      <w:r w:rsidR="00067875">
        <w:rPr>
          <w:rFonts w:eastAsiaTheme="minorEastAsia" w:hint="eastAsia"/>
          <w:szCs w:val="20"/>
          <w:lang w:eastAsia="zh-CN"/>
        </w:rPr>
        <w:t>false alarm rate</w:t>
      </w:r>
      <w:bookmarkEnd w:id="4"/>
      <w:bookmarkEnd w:id="5"/>
      <w:r>
        <w:rPr>
          <w:rFonts w:eastAsiaTheme="minorEastAsia"/>
          <w:szCs w:val="20"/>
          <w:lang w:eastAsia="zh-CN"/>
        </w:rPr>
        <w:t xml:space="preserve"> is</w:t>
      </w:r>
      <w:r>
        <w:rPr>
          <w:rFonts w:eastAsiaTheme="minorEastAsia" w:hint="eastAsia"/>
          <w:szCs w:val="20"/>
          <w:lang w:eastAsia="zh-CN"/>
        </w:rPr>
        <w:t xml:space="preserve"> </w:t>
      </w:r>
      <w:r>
        <w:rPr>
          <w:rFonts w:eastAsiaTheme="minorEastAsia"/>
          <w:szCs w:val="20"/>
          <w:lang w:eastAsia="zh-CN"/>
        </w:rPr>
        <w:t>the reference performance matrix</w:t>
      </w:r>
      <w:r>
        <w:rPr>
          <w:rFonts w:eastAsiaTheme="minorEastAsia" w:hint="eastAsia"/>
          <w:szCs w:val="20"/>
          <w:lang w:eastAsia="zh-CN"/>
        </w:rPr>
        <w:t xml:space="preserve"> </w:t>
      </w:r>
      <w:r>
        <w:rPr>
          <w:rFonts w:eastAsiaTheme="minorEastAsia"/>
          <w:szCs w:val="20"/>
          <w:lang w:eastAsia="zh-CN"/>
        </w:rPr>
        <w:t xml:space="preserve">in addition to the </w:t>
      </w:r>
      <w:r w:rsidR="00CF02CF">
        <w:rPr>
          <w:rFonts w:eastAsiaTheme="minorEastAsia" w:hint="eastAsia"/>
          <w:szCs w:val="20"/>
          <w:lang w:eastAsia="zh-CN"/>
        </w:rPr>
        <w:t>BLER.</w:t>
      </w:r>
      <w:r>
        <w:rPr>
          <w:rFonts w:eastAsiaTheme="minorEastAsia" w:hint="eastAsia"/>
          <w:szCs w:val="20"/>
          <w:lang w:eastAsia="zh-CN"/>
        </w:rPr>
        <w:t xml:space="preserve"> </w:t>
      </w:r>
      <w:r>
        <w:rPr>
          <w:rFonts w:eastAsiaTheme="minorEastAsia"/>
          <w:szCs w:val="20"/>
          <w:lang w:eastAsia="zh-CN"/>
        </w:rPr>
        <w:t xml:space="preserve"> The </w:t>
      </w:r>
      <w:r w:rsidR="006B0F3C">
        <w:rPr>
          <w:rFonts w:eastAsiaTheme="minorEastAsia" w:hint="eastAsia"/>
          <w:szCs w:val="20"/>
          <w:lang w:eastAsia="zh-CN"/>
        </w:rPr>
        <w:t>false alarm rates</w:t>
      </w:r>
      <w:r w:rsidR="00CC479C">
        <w:rPr>
          <w:rFonts w:eastAsiaTheme="minorEastAsia" w:hint="eastAsia"/>
          <w:szCs w:val="20"/>
          <w:lang w:eastAsia="zh-CN"/>
        </w:rPr>
        <w:t xml:space="preserve"> can be defined as follows</w:t>
      </w:r>
      <w:r w:rsidR="006B0F3C">
        <w:rPr>
          <w:rFonts w:eastAsiaTheme="minorEastAsia" w:hint="eastAsia"/>
          <w:szCs w:val="20"/>
          <w:lang w:eastAsia="zh-CN"/>
        </w:rPr>
        <w:t>:</w:t>
      </w:r>
    </w:p>
    <w:p w:rsidR="006C749F" w:rsidRDefault="00BD066A" w:rsidP="001853F6">
      <w:pPr>
        <w:pStyle w:val="af3"/>
        <w:numPr>
          <w:ilvl w:val="0"/>
          <w:numId w:val="43"/>
        </w:numPr>
        <w:spacing w:before="100" w:beforeAutospacing="1" w:after="100" w:afterAutospacing="1"/>
        <w:ind w:firstLineChars="0"/>
        <w:rPr>
          <w:rFonts w:ascii="Times New Roman" w:hAnsi="Times New Roman" w:cs="Times New Roman"/>
          <w:color w:val="000000" w:themeColor="text1"/>
          <w:sz w:val="20"/>
          <w:szCs w:val="20"/>
        </w:rPr>
      </w:pPr>
      <m:oMath>
        <w:bookmarkStart w:id="6" w:name="OLE_LINK9"/>
        <w:bookmarkStart w:id="7" w:name="OLE_LINK10"/>
        <m:r>
          <m:rPr>
            <m:sty m:val="p"/>
          </m:rPr>
          <w:rPr>
            <w:rFonts w:ascii="Cambria Math" w:eastAsiaTheme="minorEastAsia" w:hAnsi="Cambria Math"/>
            <w:sz w:val="20"/>
            <w:szCs w:val="20"/>
          </w:rPr>
          <m:t>FA1=</m:t>
        </m:r>
        <m:f>
          <m:fPr>
            <m:ctrlPr>
              <w:rPr>
                <w:rFonts w:ascii="Cambria Math" w:eastAsia="Times New Roman" w:hAnsi="Cambria Math" w:cs="Times New Roman"/>
                <w:sz w:val="20"/>
                <w:szCs w:val="20"/>
                <w:lang w:eastAsia="en-US"/>
              </w:rPr>
            </m:ctrlPr>
          </m:fPr>
          <m:num>
            <m:r>
              <m:rPr>
                <m:sty m:val="p"/>
              </m:rPr>
              <w:rPr>
                <w:rFonts w:ascii="Cambria Math" w:hAnsi="Cambria Math"/>
                <w:sz w:val="20"/>
                <w:szCs w:val="20"/>
              </w:rPr>
              <m:t>#error but CRC passed</m:t>
            </m:r>
          </m:num>
          <m:den>
            <m:r>
              <m:rPr>
                <m:sty m:val="p"/>
              </m:rPr>
              <w:rPr>
                <w:rFonts w:ascii="Cambria Math" w:hAnsi="Cambria Math"/>
                <w:sz w:val="20"/>
                <w:szCs w:val="20"/>
              </w:rPr>
              <m:t>#total CB</m:t>
            </m:r>
          </m:den>
        </m:f>
      </m:oMath>
      <w:r w:rsidRPr="00BD066A">
        <w:rPr>
          <w:rFonts w:eastAsiaTheme="minorEastAsia" w:hint="eastAsia"/>
        </w:rPr>
        <w:t>,</w:t>
      </w:r>
      <w:r w:rsidRPr="00BD066A">
        <w:rPr>
          <w:rFonts w:ascii="Times New Roman" w:hAnsi="Times New Roman" w:cs="Times New Roman"/>
          <w:color w:val="000000" w:themeColor="text1"/>
          <w:sz w:val="20"/>
          <w:szCs w:val="20"/>
        </w:rPr>
        <w:t xml:space="preserve"> </w:t>
      </w:r>
      <w:bookmarkEnd w:id="6"/>
      <w:bookmarkEnd w:id="7"/>
      <w:r>
        <w:rPr>
          <w:rFonts w:ascii="Times New Roman" w:hAnsi="Times New Roman" w:cs="Times New Roman" w:hint="eastAsia"/>
          <w:color w:val="000000" w:themeColor="text1"/>
          <w:sz w:val="20"/>
          <w:szCs w:val="20"/>
        </w:rPr>
        <w:t>which</w:t>
      </w:r>
      <w:r w:rsidRPr="006B0F3C">
        <w:rPr>
          <w:rFonts w:ascii="Times New Roman" w:hAnsi="Times New Roman" w:cs="Times New Roman"/>
          <w:color w:val="000000" w:themeColor="text1"/>
          <w:sz w:val="20"/>
          <w:szCs w:val="20"/>
        </w:rPr>
        <w:t xml:space="preserve"> taking into account both coding performance and CRC error-detection effect.</w:t>
      </w:r>
      <w:r>
        <w:rPr>
          <w:rFonts w:ascii="Times New Roman" w:hAnsi="Times New Roman" w:cs="Times New Roman" w:hint="eastAsia"/>
          <w:color w:val="000000" w:themeColor="text1"/>
          <w:sz w:val="20"/>
          <w:szCs w:val="20"/>
        </w:rPr>
        <w:t xml:space="preserve"> </w:t>
      </w:r>
    </w:p>
    <w:p w:rsidR="0077683A" w:rsidRPr="0077683A" w:rsidRDefault="00BA3247" w:rsidP="001853F6">
      <w:pPr>
        <w:pStyle w:val="af3"/>
        <w:numPr>
          <w:ilvl w:val="0"/>
          <w:numId w:val="43"/>
        </w:numPr>
        <w:spacing w:before="100" w:beforeAutospacing="1" w:after="100" w:afterAutospacing="1"/>
        <w:ind w:firstLineChars="0"/>
        <w:rPr>
          <w:rFonts w:ascii="Times New Roman" w:hAnsi="Times New Roman" w:cs="Times New Roman"/>
          <w:color w:val="000000" w:themeColor="text1"/>
          <w:sz w:val="20"/>
          <w:szCs w:val="20"/>
        </w:rPr>
      </w:pPr>
      <m:oMath>
        <m:r>
          <m:rPr>
            <m:sty m:val="p"/>
          </m:rPr>
          <w:rPr>
            <w:rFonts w:ascii="Cambria Math" w:eastAsiaTheme="minorEastAsia" w:hAnsi="Cambria Math"/>
            <w:sz w:val="20"/>
            <w:szCs w:val="20"/>
          </w:rPr>
          <m:t>FA2=</m:t>
        </m:r>
        <m:f>
          <m:fPr>
            <m:ctrlPr>
              <w:rPr>
                <w:rFonts w:ascii="Cambria Math" w:eastAsia="Times New Roman" w:hAnsi="Cambria Math" w:cs="Times New Roman"/>
                <w:sz w:val="20"/>
                <w:szCs w:val="20"/>
                <w:lang w:eastAsia="en-US"/>
              </w:rPr>
            </m:ctrlPr>
          </m:fPr>
          <m:num>
            <m:r>
              <m:rPr>
                <m:sty m:val="p"/>
              </m:rPr>
              <w:rPr>
                <w:rFonts w:ascii="Cambria Math" w:hAnsi="Cambria Math"/>
                <w:sz w:val="20"/>
                <w:szCs w:val="20"/>
              </w:rPr>
              <m:t>#error but CRC passed</m:t>
            </m:r>
          </m:num>
          <m:den>
            <m:r>
              <m:rPr>
                <m:sty m:val="p"/>
              </m:rPr>
              <w:rPr>
                <w:rFonts w:ascii="Cambria Math" w:hAnsi="Cambria Math"/>
                <w:sz w:val="20"/>
                <w:szCs w:val="20"/>
              </w:rPr>
              <m:t>#error</m:t>
            </m:r>
          </m:den>
        </m:f>
      </m:oMath>
      <w:r w:rsidRPr="00B2398E">
        <w:rPr>
          <w:rFonts w:ascii="Times New Roman" w:eastAsiaTheme="minorEastAsia" w:hAnsi="Times New Roman" w:cs="Times New Roman"/>
          <w:sz w:val="20"/>
          <w:szCs w:val="20"/>
        </w:rPr>
        <w:t>,</w:t>
      </w:r>
      <w:r w:rsidR="00B2398E">
        <w:rPr>
          <w:rFonts w:ascii="Times New Roman" w:eastAsiaTheme="minorEastAsia" w:hAnsi="Times New Roman" w:cs="Times New Roman" w:hint="eastAsia"/>
          <w:sz w:val="20"/>
          <w:szCs w:val="20"/>
        </w:rPr>
        <w:t xml:space="preserve"> which </w:t>
      </w:r>
      <w:r w:rsidR="00EA49D4">
        <w:rPr>
          <w:rFonts w:ascii="Times New Roman" w:eastAsiaTheme="minorEastAsia" w:hAnsi="Times New Roman" w:cs="Times New Roman" w:hint="eastAsia"/>
          <w:sz w:val="20"/>
          <w:szCs w:val="20"/>
        </w:rPr>
        <w:t xml:space="preserve">only </w:t>
      </w:r>
      <w:r w:rsidR="00B2398E">
        <w:rPr>
          <w:rFonts w:ascii="Times New Roman" w:eastAsiaTheme="minorEastAsia" w:hAnsi="Times New Roman" w:cs="Times New Roman" w:hint="eastAsia"/>
          <w:sz w:val="20"/>
          <w:szCs w:val="20"/>
        </w:rPr>
        <w:t xml:space="preserve">reflecting CRC error detection </w:t>
      </w:r>
      <w:r w:rsidR="00EA49D4">
        <w:rPr>
          <w:rFonts w:ascii="Times New Roman" w:eastAsiaTheme="minorEastAsia" w:hAnsi="Times New Roman" w:cs="Times New Roman"/>
          <w:sz w:val="20"/>
          <w:szCs w:val="20"/>
        </w:rPr>
        <w:t>effect</w:t>
      </w:r>
      <w:r w:rsidR="00EA49D4">
        <w:rPr>
          <w:rFonts w:ascii="Times New Roman" w:eastAsiaTheme="minorEastAsia" w:hAnsi="Times New Roman" w:cs="Times New Roman" w:hint="eastAsia"/>
          <w:sz w:val="20"/>
          <w:szCs w:val="20"/>
        </w:rPr>
        <w:t xml:space="preserve"> compared with FA1. </w:t>
      </w:r>
    </w:p>
    <w:p w:rsidR="0077683A" w:rsidRPr="001853F6" w:rsidRDefault="001853F6" w:rsidP="001853F6">
      <w:pPr>
        <w:spacing w:before="100" w:beforeAutospacing="1" w:after="100" w:afterAutospacing="1"/>
        <w:rPr>
          <w:rFonts w:eastAsiaTheme="minorEastAsia"/>
          <w:szCs w:val="20"/>
        </w:rPr>
      </w:pPr>
      <w:r>
        <w:rPr>
          <w:color w:val="000000" w:themeColor="text1"/>
          <w:szCs w:val="20"/>
        </w:rPr>
        <w:t>The false alarm rate of</w:t>
      </w:r>
      <w:r w:rsidR="0077683A" w:rsidRPr="001853F6">
        <w:rPr>
          <w:rFonts w:hint="eastAsia"/>
          <w:color w:val="000000" w:themeColor="text1"/>
          <w:szCs w:val="20"/>
        </w:rPr>
        <w:t xml:space="preserve"> 10</w:t>
      </w:r>
      <w:r w:rsidR="0077683A" w:rsidRPr="001853F6">
        <w:rPr>
          <w:rFonts w:hint="eastAsia"/>
          <w:color w:val="000000" w:themeColor="text1"/>
          <w:szCs w:val="20"/>
          <w:vertAlign w:val="superscript"/>
        </w:rPr>
        <w:t xml:space="preserve">-4 </w:t>
      </w:r>
      <w:r>
        <w:rPr>
          <w:rFonts w:hint="eastAsia"/>
          <w:color w:val="000000" w:themeColor="text1"/>
          <w:szCs w:val="20"/>
        </w:rPr>
        <w:t xml:space="preserve">is </w:t>
      </w:r>
      <w:r>
        <w:rPr>
          <w:color w:val="000000" w:themeColor="text1"/>
          <w:szCs w:val="20"/>
        </w:rPr>
        <w:t>the</w:t>
      </w:r>
      <w:r w:rsidR="0077683A" w:rsidRPr="001853F6">
        <w:rPr>
          <w:rFonts w:hint="eastAsia"/>
          <w:color w:val="000000" w:themeColor="text1"/>
          <w:szCs w:val="20"/>
        </w:rPr>
        <w:t xml:space="preserve"> perfor</w:t>
      </w:r>
      <w:r>
        <w:rPr>
          <w:rFonts w:hint="eastAsia"/>
          <w:color w:val="000000" w:themeColor="text1"/>
          <w:szCs w:val="20"/>
        </w:rPr>
        <w:t>mance target</w:t>
      </w:r>
      <w:r w:rsidR="0077683A" w:rsidRPr="001853F6">
        <w:rPr>
          <w:rFonts w:hint="eastAsia"/>
          <w:color w:val="000000" w:themeColor="text1"/>
          <w:szCs w:val="20"/>
        </w:rPr>
        <w:t xml:space="preserve"> in our simulation. </w:t>
      </w:r>
      <w:r w:rsidR="00466554">
        <w:rPr>
          <w:color w:val="000000" w:themeColor="text1"/>
          <w:szCs w:val="20"/>
        </w:rPr>
        <w:t xml:space="preserve"> We study the</w:t>
      </w:r>
      <w:r>
        <w:rPr>
          <w:color w:val="000000" w:themeColor="text1"/>
          <w:szCs w:val="20"/>
        </w:rPr>
        <w:t xml:space="preserve"> </w:t>
      </w:r>
      <w:r>
        <w:rPr>
          <w:rFonts w:eastAsiaTheme="minorEastAsia" w:hint="eastAsia"/>
          <w:szCs w:val="20"/>
        </w:rPr>
        <w:t xml:space="preserve">CRC length </w:t>
      </w:r>
      <w:r>
        <w:rPr>
          <w:rFonts w:eastAsiaTheme="minorEastAsia"/>
          <w:szCs w:val="20"/>
        </w:rPr>
        <w:t>to</w:t>
      </w:r>
      <w:r w:rsidR="0077683A" w:rsidRPr="001853F6">
        <w:rPr>
          <w:rFonts w:eastAsiaTheme="minorEastAsia" w:hint="eastAsia"/>
          <w:szCs w:val="20"/>
        </w:rPr>
        <w:t xml:space="preserve"> meet </w:t>
      </w:r>
      <w:r w:rsidR="0077683A" w:rsidRPr="001853F6">
        <w:rPr>
          <w:rFonts w:eastAsiaTheme="minorEastAsia"/>
          <w:szCs w:val="20"/>
        </w:rPr>
        <w:t>requirements</w:t>
      </w:r>
      <w:r w:rsidR="0077683A" w:rsidRPr="001853F6">
        <w:rPr>
          <w:rFonts w:eastAsiaTheme="minorEastAsia" w:hint="eastAsia"/>
          <w:szCs w:val="20"/>
        </w:rPr>
        <w:t xml:space="preserve"> that</w:t>
      </w:r>
      <w:r w:rsidR="0077683A" w:rsidRPr="001853F6">
        <w:rPr>
          <w:rFonts w:hint="eastAsia"/>
          <w:color w:val="000000" w:themeColor="text1"/>
          <w:szCs w:val="20"/>
        </w:rPr>
        <w:t xml:space="preserve"> both FA1 and FA2 should be less than10</w:t>
      </w:r>
      <w:r w:rsidR="0077683A" w:rsidRPr="001853F6">
        <w:rPr>
          <w:rFonts w:hint="eastAsia"/>
          <w:color w:val="000000" w:themeColor="text1"/>
          <w:szCs w:val="20"/>
          <w:vertAlign w:val="superscript"/>
        </w:rPr>
        <w:t>-4</w:t>
      </w:r>
      <w:r w:rsidR="00525FBD" w:rsidRPr="001853F6">
        <w:rPr>
          <w:rFonts w:hint="eastAsia"/>
          <w:color w:val="000000" w:themeColor="text1"/>
          <w:szCs w:val="20"/>
        </w:rPr>
        <w:t xml:space="preserve"> at</w:t>
      </w:r>
      <w:r w:rsidR="0077683A" w:rsidRPr="001853F6">
        <w:rPr>
          <w:rFonts w:hint="eastAsia"/>
          <w:color w:val="000000" w:themeColor="text1"/>
          <w:szCs w:val="20"/>
        </w:rPr>
        <w:t xml:space="preserve"> any SNR.</w:t>
      </w:r>
    </w:p>
    <w:p w:rsidR="001853F6" w:rsidRPr="00466554" w:rsidRDefault="00525FBD" w:rsidP="00466554">
      <w:pPr>
        <w:pStyle w:val="af3"/>
        <w:numPr>
          <w:ilvl w:val="0"/>
          <w:numId w:val="39"/>
        </w:numPr>
        <w:spacing w:before="100" w:beforeAutospacing="1" w:after="100" w:afterAutospacing="1"/>
        <w:ind w:firstLineChars="0"/>
        <w:rPr>
          <w:rFonts w:ascii="Times New Roman" w:eastAsiaTheme="minorEastAsia" w:hAnsi="Times New Roman" w:cs="Times New Roman"/>
          <w:sz w:val="20"/>
          <w:szCs w:val="20"/>
        </w:rPr>
      </w:pPr>
      <w:r w:rsidRPr="00525FBD">
        <w:rPr>
          <w:rFonts w:ascii="Times New Roman" w:eastAsiaTheme="minorEastAsia" w:hAnsi="Times New Roman" w:cs="Times New Roman"/>
          <w:sz w:val="20"/>
          <w:szCs w:val="20"/>
        </w:rPr>
        <w:t xml:space="preserve">Channel coding schemes </w:t>
      </w:r>
    </w:p>
    <w:p w:rsidR="008B0989" w:rsidRDefault="00BF5420" w:rsidP="001853F6">
      <w:pPr>
        <w:pStyle w:val="af3"/>
        <w:numPr>
          <w:ilvl w:val="0"/>
          <w:numId w:val="44"/>
        </w:numPr>
        <w:spacing w:before="100" w:beforeAutospacing="1" w:after="100" w:afterAutospacing="1"/>
        <w:ind w:firstLineChars="0"/>
        <w:rPr>
          <w:rFonts w:ascii="Times New Roman" w:eastAsiaTheme="minorEastAsia" w:hAnsi="Times New Roman" w:cs="Times New Roman"/>
          <w:color w:val="000000" w:themeColor="text1"/>
          <w:sz w:val="20"/>
          <w:szCs w:val="20"/>
        </w:rPr>
      </w:pPr>
      <w:r w:rsidRPr="00BF5420">
        <w:rPr>
          <w:rFonts w:ascii="Times New Roman" w:eastAsiaTheme="minorEastAsia" w:hAnsi="Times New Roman" w:cs="Times New Roman"/>
          <w:color w:val="000000" w:themeColor="text1"/>
          <w:sz w:val="20"/>
          <w:szCs w:val="20"/>
        </w:rPr>
        <w:t>TBCC:</w:t>
      </w:r>
      <w:r>
        <w:rPr>
          <w:rFonts w:ascii="Times New Roman" w:eastAsiaTheme="minorEastAsia" w:hAnsi="Times New Roman" w:cs="Times New Roman" w:hint="eastAsia"/>
          <w:color w:val="000000" w:themeColor="text1"/>
          <w:sz w:val="20"/>
          <w:szCs w:val="20"/>
        </w:rPr>
        <w:t xml:space="preserve"> LTE-TBCC is </w:t>
      </w:r>
      <w:r w:rsidR="00E71EC5">
        <w:rPr>
          <w:rFonts w:ascii="Times New Roman" w:eastAsiaTheme="minorEastAsia" w:hAnsi="Times New Roman" w:cs="Times New Roman" w:hint="eastAsia"/>
          <w:color w:val="000000" w:themeColor="text1"/>
          <w:sz w:val="20"/>
          <w:szCs w:val="20"/>
        </w:rPr>
        <w:t xml:space="preserve">adopted </w:t>
      </w:r>
      <w:r>
        <w:rPr>
          <w:rFonts w:ascii="Times New Roman" w:eastAsiaTheme="minorEastAsia" w:hAnsi="Times New Roman" w:cs="Times New Roman" w:hint="eastAsia"/>
          <w:color w:val="000000" w:themeColor="text1"/>
          <w:sz w:val="20"/>
          <w:szCs w:val="20"/>
        </w:rPr>
        <w:t>as a baseline</w:t>
      </w:r>
      <w:r w:rsidR="00E71EC5">
        <w:rPr>
          <w:rFonts w:ascii="Times New Roman" w:eastAsiaTheme="minorEastAsia" w:hAnsi="Times New Roman" w:cs="Times New Roman" w:hint="eastAsia"/>
          <w:color w:val="000000" w:themeColor="text1"/>
          <w:sz w:val="20"/>
          <w:szCs w:val="20"/>
        </w:rPr>
        <w:t xml:space="preserve"> of evaluation with </w:t>
      </w:r>
      <w:r w:rsidR="00D42E45">
        <w:rPr>
          <w:rFonts w:ascii="Times New Roman" w:eastAsiaTheme="minorEastAsia" w:hAnsi="Times New Roman" w:cs="Times New Roman" w:hint="eastAsia"/>
          <w:color w:val="000000" w:themeColor="text1"/>
          <w:sz w:val="20"/>
          <w:szCs w:val="20"/>
        </w:rPr>
        <w:t xml:space="preserve">Viterbi </w:t>
      </w:r>
      <w:r w:rsidR="00E71EC5">
        <w:rPr>
          <w:rFonts w:ascii="Times New Roman" w:eastAsiaTheme="minorEastAsia" w:hAnsi="Times New Roman" w:cs="Times New Roman" w:hint="eastAsia"/>
          <w:color w:val="000000" w:themeColor="text1"/>
          <w:sz w:val="20"/>
          <w:szCs w:val="20"/>
        </w:rPr>
        <w:t>and list decoding algorithms.</w:t>
      </w:r>
      <w:r w:rsidR="00D42E45">
        <w:rPr>
          <w:rFonts w:ascii="Times New Roman" w:eastAsiaTheme="minorEastAsia" w:hAnsi="Times New Roman" w:cs="Times New Roman" w:hint="eastAsia"/>
          <w:color w:val="000000" w:themeColor="text1"/>
          <w:sz w:val="20"/>
          <w:szCs w:val="20"/>
        </w:rPr>
        <w:t xml:space="preserve"> </w:t>
      </w:r>
      <w:r w:rsidR="00D42E45">
        <w:rPr>
          <w:rFonts w:ascii="Times New Roman" w:eastAsiaTheme="minorEastAsia" w:hAnsi="Times New Roman" w:cs="Times New Roman"/>
          <w:color w:val="000000" w:themeColor="text1"/>
          <w:sz w:val="20"/>
          <w:szCs w:val="20"/>
        </w:rPr>
        <w:t>P</w:t>
      </w:r>
      <w:r w:rsidR="00D42E45">
        <w:rPr>
          <w:rFonts w:ascii="Times New Roman" w:eastAsiaTheme="minorEastAsia" w:hAnsi="Times New Roman" w:cs="Times New Roman" w:hint="eastAsia"/>
          <w:color w:val="000000" w:themeColor="text1"/>
          <w:sz w:val="20"/>
          <w:szCs w:val="20"/>
        </w:rPr>
        <w:t xml:space="preserve">erformance of </w:t>
      </w:r>
      <w:r w:rsidR="00BC2DDD">
        <w:rPr>
          <w:rFonts w:ascii="Times New Roman" w:eastAsiaTheme="minorEastAsia" w:hAnsi="Times New Roman" w:cs="Times New Roman" w:hint="eastAsia"/>
          <w:color w:val="000000" w:themeColor="text1"/>
          <w:sz w:val="20"/>
          <w:szCs w:val="20"/>
        </w:rPr>
        <w:t>e</w:t>
      </w:r>
      <w:r w:rsidR="00D42E45">
        <w:rPr>
          <w:rFonts w:ascii="Times New Roman" w:eastAsiaTheme="minorEastAsia" w:hAnsi="Times New Roman" w:cs="Times New Roman" w:hint="eastAsia"/>
          <w:color w:val="000000" w:themeColor="text1"/>
          <w:sz w:val="20"/>
          <w:szCs w:val="20"/>
        </w:rPr>
        <w:t>nhanced TBCC [</w:t>
      </w:r>
      <w:r w:rsidR="00DF5372">
        <w:rPr>
          <w:rFonts w:ascii="Times New Roman" w:eastAsiaTheme="minorEastAsia" w:hAnsi="Times New Roman" w:cs="Times New Roman" w:hint="eastAsia"/>
          <w:color w:val="000000" w:themeColor="text1"/>
          <w:sz w:val="20"/>
          <w:szCs w:val="20"/>
        </w:rPr>
        <w:t>2</w:t>
      </w:r>
      <w:r w:rsidR="00D42E45">
        <w:rPr>
          <w:rFonts w:ascii="Times New Roman" w:eastAsiaTheme="minorEastAsia" w:hAnsi="Times New Roman" w:cs="Times New Roman" w:hint="eastAsia"/>
          <w:color w:val="000000" w:themeColor="text1"/>
          <w:sz w:val="20"/>
          <w:szCs w:val="20"/>
        </w:rPr>
        <w:t>] with Viterbi decoding is also provided.</w:t>
      </w:r>
    </w:p>
    <w:p w:rsidR="00E71EC5" w:rsidRDefault="00E71EC5" w:rsidP="001853F6">
      <w:pPr>
        <w:pStyle w:val="af3"/>
        <w:numPr>
          <w:ilvl w:val="0"/>
          <w:numId w:val="44"/>
        </w:numPr>
        <w:spacing w:before="100" w:beforeAutospacing="1" w:after="100" w:afterAutospacing="1"/>
        <w:ind w:firstLineChars="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T</w:t>
      </w:r>
      <w:r>
        <w:rPr>
          <w:rFonts w:ascii="Times New Roman" w:eastAsiaTheme="minorEastAsia" w:hAnsi="Times New Roman" w:cs="Times New Roman" w:hint="eastAsia"/>
          <w:color w:val="000000" w:themeColor="text1"/>
          <w:sz w:val="20"/>
          <w:szCs w:val="20"/>
        </w:rPr>
        <w:t xml:space="preserve">urbo: LTE-turbo is used for </w:t>
      </w:r>
      <w:r w:rsidR="00693C18">
        <w:rPr>
          <w:rFonts w:ascii="Times New Roman" w:eastAsiaTheme="minorEastAsia" w:hAnsi="Times New Roman" w:cs="Times New Roman" w:hint="eastAsia"/>
          <w:color w:val="000000" w:themeColor="text1"/>
          <w:sz w:val="20"/>
          <w:szCs w:val="20"/>
        </w:rPr>
        <w:t>evaluation</w:t>
      </w:r>
      <w:r>
        <w:rPr>
          <w:rFonts w:ascii="Times New Roman" w:eastAsiaTheme="minorEastAsia" w:hAnsi="Times New Roman" w:cs="Times New Roman" w:hint="eastAsia"/>
          <w:color w:val="000000" w:themeColor="text1"/>
          <w:sz w:val="20"/>
          <w:szCs w:val="20"/>
        </w:rPr>
        <w:t xml:space="preserve"> with coding rates 1/3 and 1/2</w:t>
      </w:r>
      <w:r w:rsidR="007932E3">
        <w:rPr>
          <w:rFonts w:ascii="Times New Roman" w:eastAsiaTheme="minorEastAsia" w:hAnsi="Times New Roman" w:cs="Times New Roman" w:hint="eastAsia"/>
          <w:color w:val="000000" w:themeColor="text1"/>
          <w:sz w:val="20"/>
          <w:szCs w:val="20"/>
        </w:rPr>
        <w:t>.</w:t>
      </w:r>
      <w:r>
        <w:rPr>
          <w:rFonts w:ascii="Times New Roman" w:eastAsiaTheme="minorEastAsia" w:hAnsi="Times New Roman" w:cs="Times New Roman" w:hint="eastAsia"/>
          <w:color w:val="000000" w:themeColor="text1"/>
          <w:sz w:val="20"/>
          <w:szCs w:val="20"/>
        </w:rPr>
        <w:t xml:space="preserve"> For </w:t>
      </w:r>
      <w:r w:rsidR="00693C18">
        <w:rPr>
          <w:rFonts w:ascii="Times New Roman" w:eastAsiaTheme="minorEastAsia" w:hAnsi="Times New Roman" w:cs="Times New Roman" w:hint="eastAsia"/>
          <w:color w:val="000000" w:themeColor="text1"/>
          <w:sz w:val="20"/>
          <w:szCs w:val="20"/>
        </w:rPr>
        <w:t>cases</w:t>
      </w:r>
      <w:r>
        <w:rPr>
          <w:rFonts w:ascii="Times New Roman" w:eastAsiaTheme="minorEastAsia" w:hAnsi="Times New Roman" w:cs="Times New Roman" w:hint="eastAsia"/>
          <w:color w:val="000000" w:themeColor="text1"/>
          <w:sz w:val="20"/>
          <w:szCs w:val="20"/>
        </w:rPr>
        <w:t xml:space="preserve"> with code rate </w:t>
      </w:r>
      <w:r w:rsidR="00693C18">
        <w:rPr>
          <w:rFonts w:ascii="Times New Roman" w:eastAsiaTheme="minorEastAsia" w:hAnsi="Times New Roman" w:cs="Times New Roman" w:hint="eastAsia"/>
          <w:color w:val="000000" w:themeColor="text1"/>
          <w:sz w:val="20"/>
          <w:szCs w:val="20"/>
        </w:rPr>
        <w:t xml:space="preserve">less than </w:t>
      </w:r>
      <w:r>
        <w:rPr>
          <w:rFonts w:ascii="Times New Roman" w:eastAsiaTheme="minorEastAsia" w:hAnsi="Times New Roman" w:cs="Times New Roman" w:hint="eastAsia"/>
          <w:color w:val="000000" w:themeColor="text1"/>
          <w:sz w:val="20"/>
          <w:szCs w:val="20"/>
        </w:rPr>
        <w:t>1/</w:t>
      </w:r>
      <w:r w:rsidR="00693C18">
        <w:rPr>
          <w:rFonts w:ascii="Times New Roman" w:eastAsiaTheme="minorEastAsia" w:hAnsi="Times New Roman" w:cs="Times New Roman" w:hint="eastAsia"/>
          <w:color w:val="000000" w:themeColor="text1"/>
          <w:sz w:val="20"/>
          <w:szCs w:val="20"/>
        </w:rPr>
        <w:t>3,</w:t>
      </w:r>
      <w:r>
        <w:rPr>
          <w:rFonts w:ascii="Times New Roman" w:eastAsiaTheme="minorEastAsia" w:hAnsi="Times New Roman" w:cs="Times New Roman" w:hint="eastAsia"/>
          <w:color w:val="000000" w:themeColor="text1"/>
          <w:sz w:val="20"/>
          <w:szCs w:val="20"/>
        </w:rPr>
        <w:t xml:space="preserve"> </w:t>
      </w:r>
      <w:r w:rsidR="00693C18">
        <w:rPr>
          <w:rFonts w:ascii="Times New Roman" w:eastAsiaTheme="minorEastAsia" w:hAnsi="Times New Roman" w:cs="Times New Roman" w:hint="eastAsia"/>
          <w:color w:val="000000" w:themeColor="text1"/>
          <w:sz w:val="20"/>
          <w:szCs w:val="20"/>
        </w:rPr>
        <w:t xml:space="preserve">enhanced </w:t>
      </w:r>
      <w:r>
        <w:rPr>
          <w:rFonts w:ascii="Times New Roman" w:eastAsiaTheme="minorEastAsia" w:hAnsi="Times New Roman" w:cs="Times New Roman" w:hint="eastAsia"/>
          <w:color w:val="000000" w:themeColor="text1"/>
          <w:sz w:val="20"/>
          <w:szCs w:val="20"/>
        </w:rPr>
        <w:t xml:space="preserve">turbo codes </w:t>
      </w:r>
      <w:r w:rsidR="00693C18">
        <w:rPr>
          <w:rFonts w:ascii="Times New Roman" w:eastAsiaTheme="minorEastAsia" w:hAnsi="Times New Roman" w:cs="Times New Roman" w:hint="eastAsia"/>
          <w:color w:val="000000" w:themeColor="text1"/>
          <w:sz w:val="20"/>
          <w:szCs w:val="20"/>
        </w:rPr>
        <w:t xml:space="preserve">with rate 1/5 </w:t>
      </w:r>
      <w:r>
        <w:rPr>
          <w:rFonts w:ascii="Times New Roman" w:eastAsiaTheme="minorEastAsia" w:hAnsi="Times New Roman" w:cs="Times New Roman" w:hint="eastAsia"/>
          <w:color w:val="000000" w:themeColor="text1"/>
          <w:sz w:val="20"/>
          <w:szCs w:val="20"/>
        </w:rPr>
        <w:t>provided in [</w:t>
      </w:r>
      <w:r w:rsidR="00DF5372">
        <w:rPr>
          <w:rFonts w:ascii="Times New Roman" w:eastAsiaTheme="minorEastAsia" w:hAnsi="Times New Roman" w:cs="Times New Roman" w:hint="eastAsia"/>
          <w:color w:val="000000" w:themeColor="text1"/>
          <w:sz w:val="20"/>
          <w:szCs w:val="20"/>
        </w:rPr>
        <w:t>3</w:t>
      </w:r>
      <w:r>
        <w:rPr>
          <w:rFonts w:ascii="Times New Roman" w:eastAsiaTheme="minorEastAsia" w:hAnsi="Times New Roman" w:cs="Times New Roman" w:hint="eastAsia"/>
          <w:color w:val="000000" w:themeColor="text1"/>
          <w:sz w:val="20"/>
          <w:szCs w:val="20"/>
        </w:rPr>
        <w:t>]</w:t>
      </w:r>
      <w:r w:rsidR="00693C18">
        <w:rPr>
          <w:rFonts w:ascii="Times New Roman" w:eastAsiaTheme="minorEastAsia" w:hAnsi="Times New Roman" w:cs="Times New Roman" w:hint="eastAsia"/>
          <w:color w:val="000000" w:themeColor="text1"/>
          <w:sz w:val="20"/>
          <w:szCs w:val="20"/>
        </w:rPr>
        <w:t xml:space="preserve"> is </w:t>
      </w:r>
      <w:r w:rsidR="00552318">
        <w:rPr>
          <w:rFonts w:ascii="Times New Roman" w:eastAsiaTheme="minorEastAsia" w:hAnsi="Times New Roman" w:cs="Times New Roman" w:hint="eastAsia"/>
          <w:color w:val="000000" w:themeColor="text1"/>
          <w:sz w:val="20"/>
          <w:szCs w:val="20"/>
        </w:rPr>
        <w:t>simulated.</w:t>
      </w:r>
      <w:r>
        <w:rPr>
          <w:rFonts w:ascii="Times New Roman" w:eastAsiaTheme="minorEastAsia" w:hAnsi="Times New Roman" w:cs="Times New Roman" w:hint="eastAsia"/>
          <w:color w:val="000000" w:themeColor="text1"/>
          <w:sz w:val="20"/>
          <w:szCs w:val="20"/>
        </w:rPr>
        <w:t xml:space="preserve"> </w:t>
      </w:r>
    </w:p>
    <w:p w:rsidR="00552318" w:rsidRDefault="00552318" w:rsidP="001853F6">
      <w:pPr>
        <w:pStyle w:val="af3"/>
        <w:numPr>
          <w:ilvl w:val="0"/>
          <w:numId w:val="44"/>
        </w:numPr>
        <w:spacing w:before="100" w:beforeAutospacing="1" w:after="100" w:afterAutospacing="1"/>
        <w:ind w:firstLineChars="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hint="eastAsia"/>
          <w:color w:val="000000" w:themeColor="text1"/>
          <w:sz w:val="20"/>
          <w:szCs w:val="20"/>
        </w:rPr>
        <w:t xml:space="preserve">LDPC: </w:t>
      </w:r>
      <w:r w:rsidR="000B141A">
        <w:rPr>
          <w:rFonts w:ascii="Times New Roman" w:eastAsiaTheme="minorEastAsia" w:hAnsi="Times New Roman" w:cs="Times New Roman" w:hint="eastAsia"/>
          <w:color w:val="000000" w:themeColor="text1"/>
          <w:sz w:val="20"/>
          <w:szCs w:val="20"/>
        </w:rPr>
        <w:t>LDPC parity check matrix provided in [</w:t>
      </w:r>
      <w:r w:rsidR="00DF5372">
        <w:rPr>
          <w:rFonts w:ascii="Times New Roman" w:eastAsiaTheme="minorEastAsia" w:hAnsi="Times New Roman" w:cs="Times New Roman" w:hint="eastAsia"/>
          <w:color w:val="000000" w:themeColor="text1"/>
          <w:sz w:val="20"/>
          <w:szCs w:val="20"/>
        </w:rPr>
        <w:t>4</w:t>
      </w:r>
      <w:r w:rsidR="000B141A">
        <w:rPr>
          <w:rFonts w:ascii="Times New Roman" w:eastAsiaTheme="minorEastAsia" w:hAnsi="Times New Roman" w:cs="Times New Roman" w:hint="eastAsia"/>
          <w:color w:val="000000" w:themeColor="text1"/>
          <w:sz w:val="20"/>
          <w:szCs w:val="20"/>
        </w:rPr>
        <w:t>] with</w:t>
      </w:r>
      <w:r w:rsidR="000B141A" w:rsidRPr="003E546D">
        <w:rPr>
          <w:rFonts w:ascii="Times New Roman" w:eastAsiaTheme="minorEastAsia" w:hAnsi="Times New Roman" w:cs="Times New Roman" w:hint="eastAsia"/>
          <w:color w:val="000000" w:themeColor="text1"/>
          <w:sz w:val="20"/>
          <w:szCs w:val="20"/>
        </w:rPr>
        <w:t xml:space="preserve"> </w:t>
      </w:r>
      <w:r w:rsidR="003E546D">
        <w:rPr>
          <w:rFonts w:ascii="Times New Roman" w:hAnsi="Times New Roman" w:hint="eastAsia"/>
          <w:sz w:val="20"/>
          <w:szCs w:val="20"/>
        </w:rPr>
        <w:t>lifting</w:t>
      </w:r>
      <w:r w:rsidR="003E546D" w:rsidRPr="003E546D">
        <w:rPr>
          <w:rFonts w:ascii="Times New Roman" w:hAnsi="Times New Roman" w:hint="eastAsia"/>
          <w:sz w:val="20"/>
          <w:szCs w:val="20"/>
        </w:rPr>
        <w:t xml:space="preserve">, puncturing and repeating </w:t>
      </w:r>
      <w:r w:rsidR="003E546D">
        <w:rPr>
          <w:rFonts w:ascii="Times New Roman" w:hAnsi="Times New Roman" w:hint="eastAsia"/>
          <w:sz w:val="20"/>
          <w:szCs w:val="20"/>
        </w:rPr>
        <w:t>operation</w:t>
      </w:r>
      <w:r w:rsidR="000B141A" w:rsidRPr="003E546D">
        <w:rPr>
          <w:rFonts w:ascii="Times New Roman" w:eastAsiaTheme="minorEastAsia" w:hAnsi="Times New Roman" w:cs="Times New Roman" w:hint="eastAsia"/>
          <w:color w:val="000000" w:themeColor="text1"/>
          <w:sz w:val="20"/>
          <w:szCs w:val="20"/>
        </w:rPr>
        <w:t xml:space="preserve"> </w:t>
      </w:r>
      <w:r w:rsidR="000B141A">
        <w:rPr>
          <w:rFonts w:ascii="Times New Roman" w:eastAsiaTheme="minorEastAsia" w:hAnsi="Times New Roman" w:cs="Times New Roman" w:hint="eastAsia"/>
          <w:color w:val="000000" w:themeColor="text1"/>
          <w:sz w:val="20"/>
          <w:szCs w:val="20"/>
        </w:rPr>
        <w:t>is used for control channel evaluation.</w:t>
      </w:r>
    </w:p>
    <w:p w:rsidR="008B0989" w:rsidRDefault="00775863" w:rsidP="001853F6">
      <w:pPr>
        <w:pStyle w:val="af3"/>
        <w:numPr>
          <w:ilvl w:val="0"/>
          <w:numId w:val="44"/>
        </w:numPr>
        <w:spacing w:before="100" w:beforeAutospacing="1" w:after="100" w:afterAutospacing="1"/>
        <w:ind w:firstLineChars="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hint="eastAsia"/>
          <w:color w:val="000000" w:themeColor="text1"/>
          <w:sz w:val="20"/>
          <w:szCs w:val="20"/>
        </w:rPr>
        <w:t>Polar codes: CRC</w:t>
      </w:r>
      <w:r w:rsidR="00153A80">
        <w:rPr>
          <w:rFonts w:ascii="Times New Roman" w:eastAsiaTheme="minorEastAsia" w:hAnsi="Times New Roman" w:cs="Times New Roman" w:hint="eastAsia"/>
          <w:color w:val="000000" w:themeColor="text1"/>
          <w:sz w:val="20"/>
          <w:szCs w:val="20"/>
        </w:rPr>
        <w:t>-aided</w:t>
      </w:r>
      <w:r>
        <w:rPr>
          <w:rFonts w:ascii="Times New Roman" w:eastAsiaTheme="minorEastAsia" w:hAnsi="Times New Roman" w:cs="Times New Roman" w:hint="eastAsia"/>
          <w:color w:val="000000" w:themeColor="text1"/>
          <w:sz w:val="20"/>
          <w:szCs w:val="20"/>
        </w:rPr>
        <w:t xml:space="preserve"> </w:t>
      </w:r>
      <w:r w:rsidR="00D251AE">
        <w:rPr>
          <w:rFonts w:ascii="Times New Roman" w:eastAsiaTheme="minorEastAsia" w:hAnsi="Times New Roman" w:cs="Times New Roman" w:hint="eastAsia"/>
          <w:color w:val="000000" w:themeColor="text1"/>
          <w:sz w:val="20"/>
          <w:szCs w:val="20"/>
        </w:rPr>
        <w:t>list decoding</w:t>
      </w:r>
      <w:r w:rsidR="00153A80">
        <w:rPr>
          <w:rFonts w:ascii="Times New Roman" w:eastAsiaTheme="minorEastAsia" w:hAnsi="Times New Roman" w:cs="Times New Roman" w:hint="eastAsia"/>
          <w:color w:val="000000" w:themeColor="text1"/>
          <w:sz w:val="20"/>
          <w:szCs w:val="20"/>
        </w:rPr>
        <w:t xml:space="preserve"> </w:t>
      </w:r>
      <w:r w:rsidR="00E278D2">
        <w:rPr>
          <w:rFonts w:ascii="Times New Roman" w:eastAsiaTheme="minorEastAsia" w:hAnsi="Times New Roman" w:cs="Times New Roman" w:hint="eastAsia"/>
          <w:color w:val="000000" w:themeColor="text1"/>
          <w:sz w:val="20"/>
          <w:szCs w:val="20"/>
        </w:rPr>
        <w:t xml:space="preserve">algorithm </w:t>
      </w:r>
      <w:r w:rsidR="00153A80">
        <w:rPr>
          <w:rFonts w:ascii="Times New Roman" w:eastAsiaTheme="minorEastAsia" w:hAnsi="Times New Roman" w:cs="Times New Roman" w:hint="eastAsia"/>
          <w:color w:val="000000" w:themeColor="text1"/>
          <w:sz w:val="20"/>
          <w:szCs w:val="20"/>
        </w:rPr>
        <w:t>is used</w:t>
      </w:r>
      <w:r w:rsidR="00444877">
        <w:rPr>
          <w:rFonts w:ascii="Times New Roman" w:eastAsiaTheme="minorEastAsia" w:hAnsi="Times New Roman" w:cs="Times New Roman" w:hint="eastAsia"/>
          <w:color w:val="000000" w:themeColor="text1"/>
          <w:sz w:val="20"/>
          <w:szCs w:val="20"/>
        </w:rPr>
        <w:t>.</w:t>
      </w:r>
    </w:p>
    <w:p w:rsidR="00444877" w:rsidRPr="00444877" w:rsidRDefault="00444877" w:rsidP="001853F6">
      <w:pPr>
        <w:pStyle w:val="af3"/>
        <w:numPr>
          <w:ilvl w:val="0"/>
          <w:numId w:val="44"/>
        </w:numPr>
        <w:spacing w:before="100" w:beforeAutospacing="1" w:after="100" w:afterAutospacing="1"/>
        <w:ind w:firstLineChars="0"/>
        <w:rPr>
          <w:rFonts w:ascii="Times New Roman" w:eastAsiaTheme="minorEastAsia" w:hAnsi="Times New Roman" w:cs="Times New Roman"/>
          <w:color w:val="000000" w:themeColor="text1"/>
          <w:sz w:val="20"/>
          <w:szCs w:val="20"/>
        </w:rPr>
      </w:pPr>
      <w:r w:rsidRPr="00444877">
        <w:rPr>
          <w:rFonts w:ascii="Times New Roman" w:eastAsiaTheme="minorEastAsia" w:hAnsi="Times New Roman" w:cs="Times New Roman" w:hint="eastAsia"/>
          <w:color w:val="000000" w:themeColor="text1"/>
          <w:sz w:val="20"/>
          <w:szCs w:val="20"/>
        </w:rPr>
        <w:t xml:space="preserve">CRC: </w:t>
      </w:r>
      <w:r w:rsidRPr="00444877">
        <w:rPr>
          <w:rFonts w:ascii="Times New Roman" w:hAnsi="Times New Roman" w:cs="Times New Roman" w:hint="eastAsia"/>
          <w:sz w:val="20"/>
          <w:szCs w:val="20"/>
        </w:rPr>
        <w:t xml:space="preserve">The </w:t>
      </w:r>
      <w:r w:rsidRPr="00444877">
        <w:rPr>
          <w:rFonts w:ascii="Times New Roman" w:hAnsi="Times New Roman" w:cs="Times New Roman"/>
          <w:sz w:val="20"/>
          <w:szCs w:val="20"/>
        </w:rPr>
        <w:t>generating</w:t>
      </w:r>
      <w:r w:rsidRPr="00444877">
        <w:rPr>
          <w:rFonts w:ascii="Times New Roman" w:hAnsi="Times New Roman" w:cs="Times New Roman" w:hint="eastAsia"/>
          <w:sz w:val="20"/>
          <w:szCs w:val="20"/>
        </w:rPr>
        <w:t xml:space="preserve"> </w:t>
      </w:r>
      <w:r w:rsidRPr="00444877">
        <w:rPr>
          <w:rFonts w:ascii="Times New Roman" w:hAnsi="Times New Roman" w:cs="Times New Roman"/>
          <w:sz w:val="20"/>
          <w:szCs w:val="20"/>
        </w:rPr>
        <w:t>polynomial</w:t>
      </w:r>
      <w:r w:rsidR="003E546D">
        <w:rPr>
          <w:rFonts w:ascii="Times New Roman" w:hAnsi="Times New Roman" w:cs="Times New Roman" w:hint="eastAsia"/>
          <w:sz w:val="20"/>
          <w:szCs w:val="20"/>
        </w:rPr>
        <w:t>s</w:t>
      </w:r>
      <w:r w:rsidRPr="00444877">
        <w:rPr>
          <w:rFonts w:ascii="Times New Roman" w:hAnsi="Times New Roman" w:cs="Times New Roman" w:hint="eastAsia"/>
          <w:sz w:val="20"/>
          <w:szCs w:val="20"/>
        </w:rPr>
        <w:t xml:space="preserve"> of the</w:t>
      </w:r>
      <w:r w:rsidRPr="00444877">
        <w:rPr>
          <w:rFonts w:ascii="Times New Roman" w:hAnsi="Times New Roman" w:cs="Times New Roman"/>
          <w:sz w:val="20"/>
          <w:szCs w:val="20"/>
        </w:rPr>
        <w:t xml:space="preserve"> </w:t>
      </w:r>
      <w:r w:rsidR="00466554">
        <w:rPr>
          <w:rFonts w:ascii="Times New Roman" w:hAnsi="Times New Roman" w:cs="Times New Roman"/>
          <w:sz w:val="20"/>
          <w:szCs w:val="20"/>
        </w:rPr>
        <w:t xml:space="preserve">length 8, 16 and 24 </w:t>
      </w:r>
      <w:r w:rsidRPr="00444877">
        <w:rPr>
          <w:rFonts w:ascii="Times New Roman" w:hAnsi="Times New Roman" w:cs="Times New Roman" w:hint="eastAsia"/>
          <w:sz w:val="20"/>
          <w:szCs w:val="20"/>
        </w:rPr>
        <w:t>CRC</w:t>
      </w:r>
      <w:r w:rsidRPr="00444877">
        <w:rPr>
          <w:rFonts w:ascii="Times New Roman" w:hAnsi="Times New Roman" w:hint="eastAsia"/>
          <w:sz w:val="20"/>
          <w:szCs w:val="20"/>
        </w:rPr>
        <w:t xml:space="preserve"> </w:t>
      </w:r>
      <w:r w:rsidR="003E546D">
        <w:rPr>
          <w:rFonts w:ascii="Times New Roman" w:hAnsi="Times New Roman" w:hint="eastAsia"/>
          <w:sz w:val="20"/>
          <w:szCs w:val="20"/>
        </w:rPr>
        <w:t>are</w:t>
      </w:r>
      <w:r w:rsidRPr="00444877">
        <w:rPr>
          <w:rFonts w:ascii="Times New Roman" w:hAnsi="Times New Roman" w:hint="eastAsia"/>
          <w:sz w:val="20"/>
          <w:szCs w:val="20"/>
        </w:rPr>
        <w:t xml:space="preserve"> as follows</w:t>
      </w:r>
      <w:r>
        <w:rPr>
          <w:rFonts w:ascii="Times New Roman" w:hAnsi="Times New Roman" w:hint="eastAsia"/>
          <w:sz w:val="20"/>
          <w:szCs w:val="20"/>
        </w:rPr>
        <w:t>,</w:t>
      </w:r>
    </w:p>
    <w:p w:rsidR="00444877" w:rsidRDefault="00444877" w:rsidP="001853F6">
      <w:pPr>
        <w:spacing w:before="100" w:beforeAutospacing="1" w:after="100" w:afterAutospacing="1"/>
        <w:ind w:leftChars="100" w:left="200"/>
        <w:rPr>
          <w:rFonts w:eastAsiaTheme="minorEastAsia"/>
          <w:color w:val="000000" w:themeColor="text1"/>
          <w:szCs w:val="20"/>
          <w:lang w:eastAsia="zh-CN"/>
        </w:rPr>
      </w:pPr>
      <w:r w:rsidRPr="00444877">
        <w:rPr>
          <w:szCs w:val="20"/>
        </w:rPr>
        <w:t>g</w:t>
      </w:r>
      <w:r w:rsidRPr="00444877">
        <w:rPr>
          <w:rFonts w:hint="eastAsia"/>
          <w:szCs w:val="20"/>
        </w:rPr>
        <w:t>(x)</w:t>
      </w:r>
      <w:r w:rsidRPr="00444877">
        <w:rPr>
          <w:rFonts w:eastAsia="MS Mincho"/>
          <w:szCs w:val="20"/>
          <w:vertAlign w:val="subscript"/>
          <w:lang w:eastAsia="ja-JP"/>
        </w:rPr>
        <w:t>CRC-8</w:t>
      </w:r>
      <w:r w:rsidRPr="00444877">
        <w:rPr>
          <w:rFonts w:eastAsia="MS Mincho"/>
          <w:szCs w:val="20"/>
          <w:lang w:eastAsia="ja-JP"/>
        </w:rPr>
        <w:t xml:space="preserve"> =</w:t>
      </w:r>
      <w:r w:rsidRPr="00444877">
        <w:rPr>
          <w:rFonts w:hint="eastAsia"/>
          <w:szCs w:val="20"/>
        </w:rPr>
        <w:t>1+x</w:t>
      </w:r>
      <w:r w:rsidRPr="00444877">
        <w:rPr>
          <w:rFonts w:hint="eastAsia"/>
          <w:szCs w:val="20"/>
          <w:vertAlign w:val="superscript"/>
        </w:rPr>
        <w:t>1</w:t>
      </w:r>
      <w:r w:rsidRPr="00444877">
        <w:rPr>
          <w:rFonts w:hint="eastAsia"/>
          <w:szCs w:val="20"/>
        </w:rPr>
        <w:t>+x</w:t>
      </w:r>
      <w:r w:rsidRPr="00444877">
        <w:rPr>
          <w:rFonts w:hint="eastAsia"/>
          <w:szCs w:val="20"/>
          <w:vertAlign w:val="superscript"/>
        </w:rPr>
        <w:t>3</w:t>
      </w:r>
      <w:r w:rsidRPr="00444877">
        <w:rPr>
          <w:rFonts w:hint="eastAsia"/>
          <w:szCs w:val="20"/>
        </w:rPr>
        <w:t>+x</w:t>
      </w:r>
      <w:r w:rsidRPr="00444877">
        <w:rPr>
          <w:rFonts w:hint="eastAsia"/>
          <w:szCs w:val="20"/>
          <w:vertAlign w:val="superscript"/>
        </w:rPr>
        <w:t>4</w:t>
      </w:r>
      <w:r w:rsidRPr="00444877">
        <w:rPr>
          <w:rFonts w:hint="eastAsia"/>
          <w:szCs w:val="20"/>
        </w:rPr>
        <w:t>+x</w:t>
      </w:r>
      <w:r w:rsidRPr="00444877">
        <w:rPr>
          <w:rFonts w:hint="eastAsia"/>
          <w:szCs w:val="20"/>
          <w:vertAlign w:val="superscript"/>
        </w:rPr>
        <w:t>7</w:t>
      </w:r>
      <w:r w:rsidRPr="00444877">
        <w:rPr>
          <w:rFonts w:hint="eastAsia"/>
          <w:szCs w:val="20"/>
        </w:rPr>
        <w:t>+x</w:t>
      </w:r>
      <w:r w:rsidRPr="00444877">
        <w:rPr>
          <w:rFonts w:hint="eastAsia"/>
          <w:szCs w:val="20"/>
          <w:vertAlign w:val="superscript"/>
        </w:rPr>
        <w:t>8</w:t>
      </w:r>
      <w:r>
        <w:rPr>
          <w:rFonts w:eastAsiaTheme="minorEastAsia" w:hint="eastAsia"/>
          <w:color w:val="000000" w:themeColor="text1"/>
          <w:szCs w:val="20"/>
          <w:lang w:eastAsia="zh-CN"/>
        </w:rPr>
        <w:t xml:space="preserve">, </w:t>
      </w:r>
      <w:r w:rsidRPr="00444877">
        <w:rPr>
          <w:szCs w:val="20"/>
        </w:rPr>
        <w:t>g</w:t>
      </w:r>
      <w:r w:rsidRPr="00444877">
        <w:rPr>
          <w:rFonts w:hint="eastAsia"/>
          <w:szCs w:val="20"/>
        </w:rPr>
        <w:t>(x)</w:t>
      </w:r>
      <w:r w:rsidRPr="00444877">
        <w:rPr>
          <w:rFonts w:eastAsia="MS Mincho"/>
          <w:szCs w:val="20"/>
          <w:vertAlign w:val="subscript"/>
          <w:lang w:eastAsia="ja-JP"/>
        </w:rPr>
        <w:t>CRC-</w:t>
      </w:r>
      <w:r w:rsidRPr="00444877">
        <w:rPr>
          <w:rFonts w:hint="eastAsia"/>
          <w:szCs w:val="20"/>
          <w:vertAlign w:val="subscript"/>
        </w:rPr>
        <w:t>16</w:t>
      </w:r>
      <w:r w:rsidRPr="00444877">
        <w:rPr>
          <w:rFonts w:eastAsia="MS Mincho"/>
          <w:szCs w:val="20"/>
          <w:lang w:eastAsia="ja-JP"/>
        </w:rPr>
        <w:t xml:space="preserve"> =</w:t>
      </w:r>
      <w:r w:rsidRPr="00444877">
        <w:rPr>
          <w:rFonts w:hint="eastAsia"/>
          <w:szCs w:val="20"/>
        </w:rPr>
        <w:t>1+x</w:t>
      </w:r>
      <w:r w:rsidRPr="00444877">
        <w:rPr>
          <w:rFonts w:hint="eastAsia"/>
          <w:szCs w:val="20"/>
          <w:vertAlign w:val="superscript"/>
        </w:rPr>
        <w:t>5</w:t>
      </w:r>
      <w:r w:rsidRPr="00444877">
        <w:rPr>
          <w:rFonts w:hint="eastAsia"/>
          <w:szCs w:val="20"/>
        </w:rPr>
        <w:t>+x</w:t>
      </w:r>
      <w:r w:rsidRPr="00444877">
        <w:rPr>
          <w:rFonts w:hint="eastAsia"/>
          <w:szCs w:val="20"/>
          <w:vertAlign w:val="superscript"/>
        </w:rPr>
        <w:t>12</w:t>
      </w:r>
      <w:r w:rsidRPr="00444877">
        <w:rPr>
          <w:rFonts w:hint="eastAsia"/>
          <w:szCs w:val="20"/>
        </w:rPr>
        <w:t>+x</w:t>
      </w:r>
      <w:r w:rsidRPr="00444877">
        <w:rPr>
          <w:rFonts w:hint="eastAsia"/>
          <w:szCs w:val="20"/>
          <w:vertAlign w:val="superscript"/>
        </w:rPr>
        <w:t>16</w:t>
      </w:r>
    </w:p>
    <w:p w:rsidR="00444877" w:rsidRPr="00444877" w:rsidRDefault="00444877" w:rsidP="001853F6">
      <w:pPr>
        <w:spacing w:before="100" w:beforeAutospacing="1" w:after="100" w:afterAutospacing="1"/>
        <w:ind w:leftChars="100" w:left="200"/>
        <w:rPr>
          <w:rFonts w:eastAsiaTheme="minorEastAsia"/>
          <w:color w:val="000000" w:themeColor="text1"/>
          <w:szCs w:val="20"/>
          <w:lang w:eastAsia="zh-CN"/>
        </w:rPr>
      </w:pPr>
      <w:r w:rsidRPr="00444877">
        <w:rPr>
          <w:szCs w:val="20"/>
        </w:rPr>
        <w:t>g</w:t>
      </w:r>
      <w:r w:rsidRPr="00444877">
        <w:rPr>
          <w:rFonts w:hint="eastAsia"/>
          <w:szCs w:val="20"/>
        </w:rPr>
        <w:t>(x)</w:t>
      </w:r>
      <w:r w:rsidRPr="00444877">
        <w:rPr>
          <w:rFonts w:eastAsia="MS Mincho"/>
          <w:szCs w:val="20"/>
          <w:vertAlign w:val="subscript"/>
          <w:lang w:eastAsia="ja-JP"/>
        </w:rPr>
        <w:t>CRC-</w:t>
      </w:r>
      <w:r w:rsidRPr="00444877">
        <w:rPr>
          <w:rFonts w:hint="eastAsia"/>
          <w:szCs w:val="20"/>
          <w:vertAlign w:val="subscript"/>
        </w:rPr>
        <w:t>24</w:t>
      </w:r>
      <w:r w:rsidRPr="00444877">
        <w:rPr>
          <w:rFonts w:eastAsia="MS Mincho"/>
          <w:szCs w:val="20"/>
          <w:lang w:eastAsia="ja-JP"/>
        </w:rPr>
        <w:t xml:space="preserve"> = </w:t>
      </w:r>
      <w:r w:rsidRPr="00444877">
        <w:rPr>
          <w:rFonts w:hint="eastAsia"/>
          <w:szCs w:val="20"/>
        </w:rPr>
        <w:t>1+x</w:t>
      </w:r>
      <w:r w:rsidRPr="00444877">
        <w:rPr>
          <w:rFonts w:hint="eastAsia"/>
          <w:szCs w:val="20"/>
          <w:vertAlign w:val="superscript"/>
        </w:rPr>
        <w:t>1</w:t>
      </w:r>
      <w:r w:rsidRPr="00444877">
        <w:rPr>
          <w:rFonts w:hint="eastAsia"/>
          <w:szCs w:val="20"/>
        </w:rPr>
        <w:t>+x</w:t>
      </w:r>
      <w:r w:rsidRPr="00444877">
        <w:rPr>
          <w:rFonts w:hint="eastAsia"/>
          <w:szCs w:val="20"/>
          <w:vertAlign w:val="superscript"/>
        </w:rPr>
        <w:t>3</w:t>
      </w:r>
      <w:r w:rsidRPr="00444877">
        <w:rPr>
          <w:rFonts w:hint="eastAsia"/>
          <w:szCs w:val="20"/>
        </w:rPr>
        <w:t>+x</w:t>
      </w:r>
      <w:r w:rsidRPr="00444877">
        <w:rPr>
          <w:rFonts w:hint="eastAsia"/>
          <w:szCs w:val="20"/>
          <w:vertAlign w:val="superscript"/>
        </w:rPr>
        <w:t>4</w:t>
      </w:r>
      <w:r w:rsidRPr="00444877">
        <w:rPr>
          <w:rFonts w:hint="eastAsia"/>
          <w:szCs w:val="20"/>
        </w:rPr>
        <w:t>+x</w:t>
      </w:r>
      <w:r w:rsidRPr="00444877">
        <w:rPr>
          <w:rFonts w:hint="eastAsia"/>
          <w:szCs w:val="20"/>
          <w:vertAlign w:val="superscript"/>
        </w:rPr>
        <w:t>5</w:t>
      </w:r>
      <w:r w:rsidRPr="00444877">
        <w:rPr>
          <w:rFonts w:hint="eastAsia"/>
          <w:szCs w:val="20"/>
        </w:rPr>
        <w:t>+x</w:t>
      </w:r>
      <w:r w:rsidRPr="00444877">
        <w:rPr>
          <w:rFonts w:hint="eastAsia"/>
          <w:szCs w:val="20"/>
          <w:vertAlign w:val="superscript"/>
        </w:rPr>
        <w:t>6</w:t>
      </w:r>
      <w:r w:rsidRPr="00444877">
        <w:rPr>
          <w:rFonts w:hint="eastAsia"/>
          <w:szCs w:val="20"/>
        </w:rPr>
        <w:t>+ x</w:t>
      </w:r>
      <w:r w:rsidRPr="00444877">
        <w:rPr>
          <w:rFonts w:hint="eastAsia"/>
          <w:szCs w:val="20"/>
          <w:vertAlign w:val="superscript"/>
        </w:rPr>
        <w:t>7</w:t>
      </w:r>
      <w:r w:rsidRPr="00444877">
        <w:rPr>
          <w:rFonts w:hint="eastAsia"/>
          <w:szCs w:val="20"/>
        </w:rPr>
        <w:t>+x</w:t>
      </w:r>
      <w:r w:rsidRPr="00444877">
        <w:rPr>
          <w:rFonts w:hint="eastAsia"/>
          <w:szCs w:val="20"/>
          <w:vertAlign w:val="superscript"/>
        </w:rPr>
        <w:t>10</w:t>
      </w:r>
      <w:r w:rsidRPr="00444877">
        <w:rPr>
          <w:rFonts w:hint="eastAsia"/>
          <w:szCs w:val="20"/>
        </w:rPr>
        <w:t xml:space="preserve"> +x</w:t>
      </w:r>
      <w:r w:rsidRPr="00444877">
        <w:rPr>
          <w:rFonts w:hint="eastAsia"/>
          <w:szCs w:val="20"/>
          <w:vertAlign w:val="superscript"/>
        </w:rPr>
        <w:t>11</w:t>
      </w:r>
      <w:r w:rsidRPr="00444877">
        <w:rPr>
          <w:rFonts w:hint="eastAsia"/>
          <w:szCs w:val="20"/>
        </w:rPr>
        <w:t>+x</w:t>
      </w:r>
      <w:r w:rsidRPr="00444877">
        <w:rPr>
          <w:rFonts w:hint="eastAsia"/>
          <w:szCs w:val="20"/>
          <w:vertAlign w:val="superscript"/>
        </w:rPr>
        <w:t>14</w:t>
      </w:r>
      <w:r w:rsidRPr="00444877">
        <w:rPr>
          <w:rFonts w:hint="eastAsia"/>
          <w:szCs w:val="20"/>
        </w:rPr>
        <w:t xml:space="preserve"> +x</w:t>
      </w:r>
      <w:r w:rsidRPr="00444877">
        <w:rPr>
          <w:rFonts w:hint="eastAsia"/>
          <w:szCs w:val="20"/>
          <w:vertAlign w:val="superscript"/>
        </w:rPr>
        <w:t>17</w:t>
      </w:r>
      <w:r w:rsidRPr="00444877">
        <w:rPr>
          <w:rFonts w:eastAsia="MS Mincho"/>
          <w:szCs w:val="20"/>
          <w:vertAlign w:val="superscript"/>
          <w:lang w:eastAsia="ja-JP"/>
        </w:rPr>
        <w:t xml:space="preserve"> </w:t>
      </w:r>
      <w:r w:rsidRPr="00444877">
        <w:rPr>
          <w:rFonts w:hint="eastAsia"/>
          <w:szCs w:val="20"/>
        </w:rPr>
        <w:t>+x</w:t>
      </w:r>
      <w:r w:rsidRPr="00444877">
        <w:rPr>
          <w:rFonts w:hint="eastAsia"/>
          <w:szCs w:val="20"/>
          <w:vertAlign w:val="superscript"/>
        </w:rPr>
        <w:t>18</w:t>
      </w:r>
      <w:r w:rsidRPr="00444877">
        <w:rPr>
          <w:rFonts w:hint="eastAsia"/>
          <w:szCs w:val="20"/>
        </w:rPr>
        <w:t xml:space="preserve"> +x</w:t>
      </w:r>
      <w:r w:rsidRPr="00444877">
        <w:rPr>
          <w:rFonts w:hint="eastAsia"/>
          <w:szCs w:val="20"/>
          <w:vertAlign w:val="superscript"/>
        </w:rPr>
        <w:t>23</w:t>
      </w:r>
      <w:r w:rsidRPr="00444877">
        <w:rPr>
          <w:rFonts w:hint="eastAsia"/>
          <w:szCs w:val="20"/>
        </w:rPr>
        <w:t>+x</w:t>
      </w:r>
      <w:r w:rsidRPr="00444877">
        <w:rPr>
          <w:rFonts w:hint="eastAsia"/>
          <w:szCs w:val="20"/>
          <w:vertAlign w:val="superscript"/>
        </w:rPr>
        <w:t>24</w:t>
      </w:r>
    </w:p>
    <w:p w:rsidR="00BE5364" w:rsidRPr="001C0000" w:rsidRDefault="00BE5364" w:rsidP="001853F6">
      <w:pPr>
        <w:spacing w:before="100" w:beforeAutospacing="1" w:after="100" w:afterAutospacing="1"/>
        <w:rPr>
          <w:rFonts w:eastAsiaTheme="minorEastAsia"/>
          <w:szCs w:val="20"/>
          <w:lang w:eastAsia="zh-CN"/>
        </w:rPr>
      </w:pPr>
    </w:p>
    <w:p w:rsidR="004C422F" w:rsidRPr="004C422F" w:rsidRDefault="00327B8A" w:rsidP="001853F6">
      <w:pPr>
        <w:keepNext/>
        <w:numPr>
          <w:ilvl w:val="1"/>
          <w:numId w:val="1"/>
        </w:numPr>
        <w:tabs>
          <w:tab w:val="clear" w:pos="898"/>
          <w:tab w:val="left" w:pos="756"/>
        </w:tabs>
        <w:spacing w:before="100" w:beforeAutospacing="1" w:after="100" w:afterAutospacing="1"/>
        <w:ind w:left="624"/>
        <w:outlineLvl w:val="1"/>
        <w:rPr>
          <w:rFonts w:ascii="Arial" w:eastAsia="宋体" w:hAnsi="Arial" w:cs="Arial"/>
          <w:b/>
          <w:bCs/>
          <w:iCs/>
          <w:sz w:val="24"/>
        </w:rPr>
      </w:pPr>
      <w:r w:rsidRPr="00B6496B">
        <w:rPr>
          <w:rFonts w:ascii="Arial" w:eastAsia="宋体" w:hAnsi="Arial" w:cs="Arial"/>
          <w:b/>
          <w:bCs/>
          <w:iCs/>
          <w:sz w:val="24"/>
        </w:rPr>
        <w:t>Evaluation</w:t>
      </w:r>
      <w:r w:rsidR="00946B51">
        <w:rPr>
          <w:rFonts w:ascii="Arial" w:eastAsia="宋体" w:hAnsi="Arial" w:cs="Arial"/>
          <w:b/>
          <w:bCs/>
          <w:iCs/>
          <w:sz w:val="24"/>
        </w:rPr>
        <w:t xml:space="preserve"> results</w:t>
      </w:r>
    </w:p>
    <w:p w:rsidR="00054226" w:rsidRDefault="00936B5D" w:rsidP="001853F6">
      <w:pPr>
        <w:spacing w:before="100" w:beforeAutospacing="1" w:after="100" w:afterAutospacing="1"/>
        <w:rPr>
          <w:rFonts w:eastAsiaTheme="minorEastAsia"/>
          <w:lang w:eastAsia="zh-CN"/>
        </w:rPr>
      </w:pPr>
      <w:r w:rsidRPr="00B214E6">
        <w:rPr>
          <w:rFonts w:hint="eastAsia"/>
          <w:szCs w:val="20"/>
        </w:rPr>
        <w:t>W</w:t>
      </w:r>
      <w:r w:rsidRPr="00B214E6">
        <w:rPr>
          <w:rFonts w:eastAsia="宋体"/>
          <w:szCs w:val="20"/>
        </w:rPr>
        <w:t>e compare the performance of</w:t>
      </w:r>
      <w:r>
        <w:rPr>
          <w:rFonts w:eastAsia="宋体" w:hint="eastAsia"/>
          <w:szCs w:val="20"/>
          <w:lang w:eastAsia="zh-CN"/>
        </w:rPr>
        <w:t xml:space="preserve"> TBCC, Turbo, LDPC and Polar codes for control channel with various information block sizes</w:t>
      </w:r>
      <w:r w:rsidR="008A1A6D">
        <w:rPr>
          <w:rFonts w:eastAsia="宋体" w:hint="eastAsia"/>
          <w:szCs w:val="20"/>
          <w:lang w:eastAsia="zh-CN"/>
        </w:rPr>
        <w:t xml:space="preserve"> (K=</w:t>
      </w:r>
      <w:r w:rsidR="00262F4A">
        <w:rPr>
          <w:rFonts w:eastAsia="宋体" w:hint="eastAsia"/>
          <w:szCs w:val="20"/>
          <w:lang w:eastAsia="zh-CN"/>
        </w:rPr>
        <w:t>32, 80 and 200)</w:t>
      </w:r>
      <w:r>
        <w:rPr>
          <w:rFonts w:eastAsia="宋体" w:hint="eastAsia"/>
          <w:szCs w:val="20"/>
          <w:lang w:eastAsia="zh-CN"/>
        </w:rPr>
        <w:t>, coding rates</w:t>
      </w:r>
      <w:r w:rsidR="00262F4A">
        <w:rPr>
          <w:rFonts w:eastAsia="宋体" w:hint="eastAsia"/>
          <w:szCs w:val="20"/>
          <w:lang w:eastAsia="zh-CN"/>
        </w:rPr>
        <w:t xml:space="preserve"> (R=1/6, 1/3 and 1/2)</w:t>
      </w:r>
      <w:r>
        <w:rPr>
          <w:rFonts w:eastAsia="宋体" w:hint="eastAsia"/>
          <w:szCs w:val="20"/>
          <w:lang w:eastAsia="zh-CN"/>
        </w:rPr>
        <w:t>, and CRC lengths</w:t>
      </w:r>
      <w:r w:rsidR="00262F4A">
        <w:rPr>
          <w:rFonts w:eastAsia="宋体" w:hint="eastAsia"/>
          <w:szCs w:val="20"/>
          <w:lang w:eastAsia="zh-CN"/>
        </w:rPr>
        <w:t xml:space="preserve"> (CRC=8, 16, 24)</w:t>
      </w:r>
      <w:r>
        <w:rPr>
          <w:rFonts w:eastAsia="宋体" w:hint="eastAsia"/>
          <w:szCs w:val="20"/>
          <w:lang w:eastAsia="zh-CN"/>
        </w:rPr>
        <w:t xml:space="preserve">. </w:t>
      </w:r>
      <w:r>
        <w:rPr>
          <w:rFonts w:eastAsia="宋体" w:hint="eastAsia"/>
          <w:lang w:eastAsia="zh-CN"/>
        </w:rPr>
        <w:t xml:space="preserve">Scaled </w:t>
      </w:r>
      <w:r w:rsidRPr="00EF252B">
        <w:rPr>
          <w:rFonts w:eastAsia="宋体"/>
          <w:lang w:eastAsia="zh-CN"/>
        </w:rPr>
        <w:t>Max-Log-MAP</w:t>
      </w:r>
      <w:r>
        <w:rPr>
          <w:rFonts w:eastAsia="宋体" w:hint="eastAsia"/>
          <w:lang w:eastAsia="zh-CN"/>
        </w:rPr>
        <w:t xml:space="preserve"> with </w:t>
      </w:r>
      <w:r>
        <w:rPr>
          <w:rFonts w:eastAsia="宋体"/>
          <w:lang w:eastAsia="zh-CN"/>
        </w:rPr>
        <w:t>scaling</w:t>
      </w:r>
      <w:r>
        <w:rPr>
          <w:rFonts w:eastAsia="宋体" w:hint="eastAsia"/>
          <w:lang w:eastAsia="zh-CN"/>
        </w:rPr>
        <w:t xml:space="preserve"> factor 0.75 and 8 iterations is used for Turbo codes.</w:t>
      </w:r>
      <w:r w:rsidR="006131F1">
        <w:rPr>
          <w:rFonts w:eastAsia="宋体" w:hint="eastAsia"/>
          <w:lang w:eastAsia="zh-CN"/>
        </w:rPr>
        <w:t xml:space="preserve"> Offset min-sum decoding algorithm </w:t>
      </w:r>
      <w:r w:rsidR="00262F4A">
        <w:rPr>
          <w:rFonts w:eastAsia="宋体" w:hint="eastAsia"/>
          <w:lang w:eastAsia="zh-CN"/>
        </w:rPr>
        <w:t>of</w:t>
      </w:r>
      <w:r w:rsidR="00566162">
        <w:rPr>
          <w:rFonts w:eastAsia="宋体" w:hint="eastAsia"/>
          <w:lang w:eastAsia="zh-CN"/>
        </w:rPr>
        <w:t xml:space="preserve"> </w:t>
      </w:r>
      <w:r w:rsidR="00566162">
        <w:rPr>
          <w:rFonts w:eastAsia="宋体"/>
          <w:lang w:eastAsia="zh-CN"/>
        </w:rPr>
        <w:t>maximum</w:t>
      </w:r>
      <w:r w:rsidR="00566162">
        <w:rPr>
          <w:rFonts w:eastAsia="宋体" w:hint="eastAsia"/>
          <w:lang w:eastAsia="zh-CN"/>
        </w:rPr>
        <w:t xml:space="preserve"> </w:t>
      </w:r>
      <w:r w:rsidR="006131F1">
        <w:rPr>
          <w:rFonts w:eastAsia="宋体" w:hint="eastAsia"/>
          <w:lang w:eastAsia="zh-CN"/>
        </w:rPr>
        <w:t>30 iterations is adopted for LDPC.</w:t>
      </w:r>
      <w:r w:rsidR="00D90DDA">
        <w:rPr>
          <w:rFonts w:eastAsia="宋体" w:hint="eastAsia"/>
          <w:lang w:eastAsia="zh-CN"/>
        </w:rPr>
        <w:t xml:space="preserve"> </w:t>
      </w:r>
      <w:r w:rsidR="00262F4A">
        <w:rPr>
          <w:rFonts w:eastAsia="宋体" w:hint="eastAsia"/>
          <w:lang w:eastAsia="zh-CN"/>
        </w:rPr>
        <w:t>When</w:t>
      </w:r>
      <w:r w:rsidR="00D90DDA">
        <w:rPr>
          <w:rFonts w:eastAsia="宋体" w:hint="eastAsia"/>
          <w:lang w:eastAsia="zh-CN"/>
        </w:rPr>
        <w:t xml:space="preserve"> </w:t>
      </w:r>
      <w:r w:rsidR="003E6761">
        <w:rPr>
          <w:rFonts w:eastAsia="宋体" w:hint="eastAsia"/>
          <w:lang w:eastAsia="zh-CN"/>
        </w:rPr>
        <w:t xml:space="preserve">CRC-aided </w:t>
      </w:r>
      <w:r w:rsidR="00262F4A">
        <w:rPr>
          <w:rFonts w:eastAsia="宋体" w:hint="eastAsia"/>
          <w:lang w:eastAsia="zh-CN"/>
        </w:rPr>
        <w:t xml:space="preserve">list decoding is </w:t>
      </w:r>
      <w:r w:rsidR="003E6761">
        <w:rPr>
          <w:rFonts w:eastAsia="宋体" w:hint="eastAsia"/>
          <w:lang w:eastAsia="zh-CN"/>
        </w:rPr>
        <w:t xml:space="preserve">employed </w:t>
      </w:r>
      <w:r w:rsidR="00262F4A">
        <w:rPr>
          <w:rFonts w:eastAsia="宋体" w:hint="eastAsia"/>
          <w:lang w:eastAsia="zh-CN"/>
        </w:rPr>
        <w:t xml:space="preserve">for </w:t>
      </w:r>
      <w:r w:rsidR="00D90DDA">
        <w:rPr>
          <w:rFonts w:eastAsia="宋体" w:hint="eastAsia"/>
          <w:lang w:eastAsia="zh-CN"/>
        </w:rPr>
        <w:t>TBCC and polar codes,</w:t>
      </w:r>
      <w:r w:rsidR="003E6761">
        <w:rPr>
          <w:rFonts w:eastAsia="宋体" w:hint="eastAsia"/>
          <w:lang w:eastAsia="zh-CN"/>
        </w:rPr>
        <w:t xml:space="preserve"> </w:t>
      </w:r>
      <w:r w:rsidR="00262F4A">
        <w:t>list size L</w:t>
      </w:r>
      <w:r w:rsidR="005109E0">
        <w:rPr>
          <w:rFonts w:eastAsiaTheme="minorEastAsia" w:hint="eastAsia"/>
          <w:lang w:eastAsia="zh-CN"/>
        </w:rPr>
        <w:t>=</w:t>
      </w:r>
      <w:r w:rsidR="00262F4A">
        <w:t>32</w:t>
      </w:r>
      <w:r w:rsidR="00262F4A">
        <w:rPr>
          <w:rFonts w:eastAsiaTheme="minorEastAsia" w:hint="eastAsia"/>
          <w:lang w:eastAsia="zh-CN"/>
        </w:rPr>
        <w:t>.</w:t>
      </w:r>
      <w:r w:rsidR="00E80312" w:rsidRPr="00E80312">
        <w:rPr>
          <w:szCs w:val="21"/>
        </w:rPr>
        <w:t xml:space="preserve"> </w:t>
      </w:r>
      <w:r w:rsidR="00E80312" w:rsidRPr="00262303">
        <w:rPr>
          <w:szCs w:val="21"/>
        </w:rPr>
        <w:t>T</w:t>
      </w:r>
      <w:r w:rsidR="00E80312" w:rsidRPr="00EF252B">
        <w:rPr>
          <w:rFonts w:eastAsia="宋体"/>
          <w:lang w:eastAsia="zh-CN"/>
        </w:rPr>
        <w:t>he simulations are conducted over the BI-AWGN channel with QPSK modulation</w:t>
      </w:r>
      <w:r w:rsidR="00E80312">
        <w:rPr>
          <w:rFonts w:eastAsia="宋体" w:hint="eastAsia"/>
          <w:lang w:eastAsia="zh-CN"/>
        </w:rPr>
        <w:t>s</w:t>
      </w:r>
      <w:r w:rsidR="00E80312" w:rsidRPr="00EF252B">
        <w:rPr>
          <w:rFonts w:eastAsia="宋体"/>
          <w:lang w:eastAsia="zh-CN"/>
        </w:rPr>
        <w:t>.</w:t>
      </w:r>
      <w:r w:rsidR="00E80312" w:rsidRPr="00E80312">
        <w:rPr>
          <w:rFonts w:eastAsia="宋体" w:hint="eastAsia"/>
          <w:color w:val="000000"/>
          <w:szCs w:val="20"/>
          <w:lang w:eastAsia="zh-CN"/>
        </w:rPr>
        <w:t xml:space="preserve"> </w:t>
      </w:r>
      <w:r w:rsidR="00E80312">
        <w:rPr>
          <w:rFonts w:eastAsia="宋体" w:hint="eastAsia"/>
          <w:color w:val="000000"/>
          <w:szCs w:val="20"/>
          <w:lang w:eastAsia="zh-CN"/>
        </w:rPr>
        <w:t xml:space="preserve">The simulation results are shown in </w:t>
      </w:r>
      <w:r w:rsidR="00F41194">
        <w:rPr>
          <w:rFonts w:eastAsia="宋体" w:hint="eastAsia"/>
          <w:color w:val="000000"/>
          <w:szCs w:val="20"/>
          <w:lang w:eastAsia="zh-CN"/>
        </w:rPr>
        <w:t xml:space="preserve">Figure </w:t>
      </w:r>
      <w:r w:rsidR="00E80312">
        <w:rPr>
          <w:rFonts w:eastAsia="宋体" w:hint="eastAsia"/>
          <w:color w:val="000000"/>
          <w:szCs w:val="20"/>
          <w:lang w:eastAsia="zh-CN"/>
        </w:rPr>
        <w:t>1-</w:t>
      </w:r>
      <w:r w:rsidR="003E6761">
        <w:rPr>
          <w:rFonts w:eastAsia="宋体" w:hint="eastAsia"/>
          <w:color w:val="000000"/>
          <w:szCs w:val="20"/>
          <w:lang w:eastAsia="zh-CN"/>
        </w:rPr>
        <w:t>10</w:t>
      </w:r>
      <w:r w:rsidR="00DE4ACF">
        <w:rPr>
          <w:rFonts w:eastAsia="宋体" w:hint="eastAsia"/>
          <w:color w:val="000000"/>
          <w:szCs w:val="20"/>
          <w:lang w:eastAsia="zh-CN"/>
        </w:rPr>
        <w:t xml:space="preserve">. </w:t>
      </w:r>
    </w:p>
    <w:p w:rsidR="00776880" w:rsidRPr="00776880" w:rsidRDefault="007C6441" w:rsidP="001853F6">
      <w:pPr>
        <w:spacing w:before="100" w:beforeAutospacing="1" w:after="100" w:afterAutospacing="1"/>
        <w:rPr>
          <w:rFonts w:eastAsia="宋体"/>
          <w:b/>
          <w:u w:val="single"/>
          <w:lang w:eastAsia="zh-CN"/>
        </w:rPr>
      </w:pPr>
      <w:r w:rsidRPr="007C6441">
        <w:rPr>
          <w:rFonts w:eastAsiaTheme="minorEastAsia"/>
          <w:b/>
          <w:u w:val="single"/>
          <w:lang w:eastAsia="zh-CN"/>
        </w:rPr>
        <w:t>Case 1: CRC</w:t>
      </w:r>
      <w:r w:rsidR="00D01713">
        <w:rPr>
          <w:rFonts w:eastAsiaTheme="minorEastAsia" w:hint="eastAsia"/>
          <w:b/>
          <w:u w:val="single"/>
          <w:lang w:eastAsia="zh-CN"/>
        </w:rPr>
        <w:t>-</w:t>
      </w:r>
      <w:r w:rsidRPr="007C6441">
        <w:rPr>
          <w:rFonts w:eastAsiaTheme="minorEastAsia"/>
          <w:b/>
          <w:u w:val="single"/>
          <w:lang w:eastAsia="zh-CN"/>
        </w:rPr>
        <w:t>8</w:t>
      </w:r>
    </w:p>
    <w:p w:rsidR="00EF252B" w:rsidRDefault="006C1DCE" w:rsidP="00175CA3">
      <w:pPr>
        <w:spacing w:before="100" w:beforeAutospacing="1" w:after="100" w:afterAutospacing="1"/>
        <w:ind w:firstLineChars="100" w:firstLine="200"/>
        <w:jc w:val="center"/>
        <w:rPr>
          <w:rFonts w:eastAsiaTheme="minorEastAsia"/>
          <w:szCs w:val="21"/>
          <w:lang w:eastAsia="zh-CN"/>
        </w:rPr>
      </w:pPr>
      <w:r>
        <w:rPr>
          <w:rFonts w:eastAsiaTheme="minorEastAsia"/>
          <w:noProof/>
          <w:szCs w:val="21"/>
          <w:lang w:eastAsia="zh-CN"/>
        </w:rPr>
        <w:lastRenderedPageBreak/>
        <w:drawing>
          <wp:inline distT="0" distB="0" distL="0" distR="0">
            <wp:extent cx="4732317" cy="3321520"/>
            <wp:effectExtent l="0" t="0" r="0" b="0"/>
            <wp:docPr id="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4732246" cy="3321470"/>
                    </a:xfrm>
                    <a:prstGeom prst="rect">
                      <a:avLst/>
                    </a:prstGeom>
                    <a:noFill/>
                    <a:ln w="9525">
                      <a:noFill/>
                      <a:miter lim="800000"/>
                      <a:headEnd/>
                      <a:tailEnd/>
                    </a:ln>
                  </pic:spPr>
                </pic:pic>
              </a:graphicData>
            </a:graphic>
          </wp:inline>
        </w:drawing>
      </w:r>
    </w:p>
    <w:p w:rsidR="00B20E9C" w:rsidRDefault="00EF252B" w:rsidP="00175CA3">
      <w:pPr>
        <w:spacing w:before="100" w:beforeAutospacing="1" w:after="100" w:afterAutospacing="1"/>
        <w:jc w:val="center"/>
        <w:rPr>
          <w:rFonts w:eastAsiaTheme="minorEastAsia"/>
          <w:szCs w:val="21"/>
          <w:lang w:eastAsia="zh-CN"/>
        </w:rPr>
      </w:pPr>
      <w:bookmarkStart w:id="8" w:name="OLE_LINK21"/>
      <w:bookmarkStart w:id="9" w:name="OLE_LINK22"/>
      <w:r w:rsidRPr="008A1A6D">
        <w:rPr>
          <w:szCs w:val="21"/>
        </w:rPr>
        <w:t>Fig</w:t>
      </w:r>
      <w:r w:rsidRPr="008A1A6D">
        <w:rPr>
          <w:rFonts w:hint="eastAsia"/>
          <w:szCs w:val="21"/>
        </w:rPr>
        <w:t xml:space="preserve">ure 1: </w:t>
      </w:r>
      <w:r w:rsidR="00F30034" w:rsidRPr="00EF252B">
        <w:rPr>
          <w:szCs w:val="21"/>
        </w:rPr>
        <w:t>Performa</w:t>
      </w:r>
      <w:r w:rsidR="00EA3E73" w:rsidRPr="00EF252B">
        <w:rPr>
          <w:szCs w:val="21"/>
        </w:rPr>
        <w:t>nce</w:t>
      </w:r>
      <w:r w:rsidR="00F30034" w:rsidRPr="00EF252B">
        <w:rPr>
          <w:szCs w:val="21"/>
        </w:rPr>
        <w:t xml:space="preserve"> of </w:t>
      </w:r>
      <w:r w:rsidR="00B52E46">
        <w:rPr>
          <w:rFonts w:eastAsiaTheme="minorEastAsia" w:hint="eastAsia"/>
          <w:szCs w:val="21"/>
          <w:lang w:eastAsia="zh-CN"/>
        </w:rPr>
        <w:t>cod</w:t>
      </w:r>
      <w:r w:rsidR="00F41194">
        <w:rPr>
          <w:rFonts w:eastAsiaTheme="minorEastAsia" w:hint="eastAsia"/>
          <w:szCs w:val="21"/>
          <w:lang w:eastAsia="zh-CN"/>
        </w:rPr>
        <w:t>ing candidates</w:t>
      </w:r>
      <w:r w:rsidR="00B52E46">
        <w:rPr>
          <w:rFonts w:eastAsiaTheme="minorEastAsia" w:hint="eastAsia"/>
          <w:szCs w:val="21"/>
          <w:lang w:eastAsia="zh-CN"/>
        </w:rPr>
        <w:t xml:space="preserve"> </w:t>
      </w:r>
      <w:r w:rsidR="00286238">
        <w:rPr>
          <w:rFonts w:eastAsiaTheme="minorEastAsia" w:hint="eastAsia"/>
          <w:szCs w:val="21"/>
          <w:lang w:eastAsia="zh-CN"/>
        </w:rPr>
        <w:t>with</w:t>
      </w:r>
      <w:r w:rsidR="00EA3E73" w:rsidRPr="00EF252B">
        <w:rPr>
          <w:szCs w:val="21"/>
        </w:rPr>
        <w:t xml:space="preserve"> </w:t>
      </w:r>
      <w:r w:rsidR="00F41194">
        <w:rPr>
          <w:rFonts w:eastAsiaTheme="minorEastAsia" w:hint="eastAsia"/>
          <w:szCs w:val="21"/>
          <w:lang w:eastAsia="zh-CN"/>
        </w:rPr>
        <w:t>K=32</w:t>
      </w:r>
      <w:r w:rsidR="00286238">
        <w:rPr>
          <w:rFonts w:eastAsiaTheme="minorEastAsia" w:hint="eastAsia"/>
          <w:szCs w:val="21"/>
          <w:lang w:eastAsia="zh-CN"/>
        </w:rPr>
        <w:t xml:space="preserve">, </w:t>
      </w:r>
      <w:r w:rsidR="00F7775B">
        <w:rPr>
          <w:rFonts w:eastAsiaTheme="minorEastAsia" w:hint="eastAsia"/>
          <w:szCs w:val="21"/>
          <w:lang w:eastAsia="zh-CN"/>
        </w:rPr>
        <w:t>QPSK modulation</w:t>
      </w:r>
      <w:bookmarkStart w:id="10" w:name="OLE_LINK1"/>
      <w:bookmarkStart w:id="11" w:name="OLE_LINK2"/>
      <w:r w:rsidR="00286238">
        <w:rPr>
          <w:rFonts w:eastAsiaTheme="minorEastAsia" w:hint="eastAsia"/>
          <w:szCs w:val="21"/>
          <w:lang w:eastAsia="zh-CN"/>
        </w:rPr>
        <w:t xml:space="preserve"> and </w:t>
      </w:r>
      <w:r w:rsidR="00F41194">
        <w:rPr>
          <w:rFonts w:eastAsiaTheme="minorEastAsia" w:hint="eastAsia"/>
          <w:szCs w:val="21"/>
          <w:lang w:eastAsia="zh-CN"/>
        </w:rPr>
        <w:t xml:space="preserve">8 bits </w:t>
      </w:r>
      <w:r w:rsidR="00286238">
        <w:rPr>
          <w:rFonts w:eastAsiaTheme="minorEastAsia" w:hint="eastAsia"/>
          <w:szCs w:val="21"/>
          <w:lang w:eastAsia="zh-CN"/>
        </w:rPr>
        <w:t>CRC</w:t>
      </w:r>
      <w:bookmarkEnd w:id="8"/>
      <w:bookmarkEnd w:id="9"/>
      <w:bookmarkEnd w:id="10"/>
      <w:bookmarkEnd w:id="11"/>
    </w:p>
    <w:p w:rsidR="007C6441" w:rsidRDefault="0002637F" w:rsidP="001853F6">
      <w:pPr>
        <w:spacing w:before="100" w:beforeAutospacing="1" w:after="100" w:afterAutospacing="1"/>
        <w:rPr>
          <w:rFonts w:eastAsiaTheme="minorEastAsia"/>
          <w:szCs w:val="21"/>
          <w:lang w:eastAsia="zh-CN"/>
        </w:rPr>
      </w:pPr>
      <w:r>
        <w:rPr>
          <w:rFonts w:eastAsiaTheme="minorEastAsia" w:hint="eastAsia"/>
          <w:szCs w:val="21"/>
          <w:lang w:eastAsia="zh-CN"/>
        </w:rPr>
        <w:t xml:space="preserve">As shown in Figure 1, </w:t>
      </w:r>
      <w:r w:rsidR="002E1249">
        <w:rPr>
          <w:rFonts w:eastAsiaTheme="minorEastAsia" w:hint="eastAsia"/>
          <w:szCs w:val="21"/>
          <w:lang w:eastAsia="zh-CN"/>
        </w:rPr>
        <w:t xml:space="preserve">we can see that </w:t>
      </w:r>
      <w:r w:rsidR="00466554">
        <w:rPr>
          <w:rFonts w:eastAsiaTheme="minorEastAsia"/>
          <w:szCs w:val="21"/>
          <w:lang w:eastAsia="zh-CN"/>
        </w:rPr>
        <w:t xml:space="preserve">the </w:t>
      </w:r>
      <w:r w:rsidR="002E1249" w:rsidRPr="0002637F">
        <w:rPr>
          <w:rFonts w:eastAsiaTheme="minorEastAsia" w:hint="eastAsia"/>
          <w:szCs w:val="21"/>
          <w:lang w:eastAsia="zh-CN"/>
        </w:rPr>
        <w:t xml:space="preserve">false </w:t>
      </w:r>
      <w:r w:rsidR="002E1249">
        <w:rPr>
          <w:rFonts w:eastAsiaTheme="minorEastAsia" w:hint="eastAsia"/>
          <w:szCs w:val="21"/>
          <w:lang w:eastAsia="zh-CN"/>
        </w:rPr>
        <w:t>alarm performance</w:t>
      </w:r>
      <w:r w:rsidR="002E1249" w:rsidRPr="0002637F">
        <w:rPr>
          <w:rFonts w:eastAsiaTheme="minorEastAsia" w:hint="eastAsia"/>
          <w:szCs w:val="21"/>
          <w:lang w:eastAsia="zh-CN"/>
        </w:rPr>
        <w:t xml:space="preserve"> target of 10</w:t>
      </w:r>
      <w:r w:rsidR="002E1249" w:rsidRPr="0002637F">
        <w:rPr>
          <w:rFonts w:eastAsiaTheme="minorEastAsia" w:hint="eastAsia"/>
          <w:szCs w:val="21"/>
          <w:vertAlign w:val="superscript"/>
          <w:lang w:eastAsia="zh-CN"/>
        </w:rPr>
        <w:t>-4</w:t>
      </w:r>
      <w:r w:rsidR="002E1249">
        <w:rPr>
          <w:rFonts w:eastAsiaTheme="minorEastAsia" w:hint="eastAsia"/>
          <w:szCs w:val="21"/>
          <w:vertAlign w:val="superscript"/>
          <w:lang w:eastAsia="zh-CN"/>
        </w:rPr>
        <w:t xml:space="preserve"> </w:t>
      </w:r>
      <w:r w:rsidR="002E1249" w:rsidRPr="0002637F">
        <w:rPr>
          <w:rFonts w:eastAsiaTheme="minorEastAsia" w:hint="eastAsia"/>
          <w:szCs w:val="21"/>
          <w:lang w:eastAsia="zh-CN"/>
        </w:rPr>
        <w:t xml:space="preserve">cannot </w:t>
      </w:r>
      <w:r w:rsidR="002E1249">
        <w:rPr>
          <w:rFonts w:eastAsiaTheme="minorEastAsia" w:hint="eastAsia"/>
          <w:szCs w:val="21"/>
          <w:lang w:eastAsia="zh-CN"/>
        </w:rPr>
        <w:t xml:space="preserve">be </w:t>
      </w:r>
      <w:r w:rsidR="00433870">
        <w:rPr>
          <w:rFonts w:eastAsiaTheme="minorEastAsia" w:hint="eastAsia"/>
          <w:szCs w:val="21"/>
          <w:lang w:eastAsia="zh-CN"/>
        </w:rPr>
        <w:t>reached</w:t>
      </w:r>
      <w:r w:rsidR="002E1249" w:rsidRPr="0002637F">
        <w:rPr>
          <w:rFonts w:eastAsiaTheme="minorEastAsia" w:hint="eastAsia"/>
          <w:szCs w:val="21"/>
          <w:lang w:eastAsia="zh-CN"/>
        </w:rPr>
        <w:t xml:space="preserve"> </w:t>
      </w:r>
      <w:r w:rsidR="002E1249">
        <w:rPr>
          <w:rFonts w:eastAsiaTheme="minorEastAsia" w:hint="eastAsia"/>
          <w:szCs w:val="21"/>
          <w:lang w:eastAsia="zh-CN"/>
        </w:rPr>
        <w:t xml:space="preserve">for all the coding </w:t>
      </w:r>
      <w:r w:rsidR="002E1249">
        <w:rPr>
          <w:rFonts w:eastAsiaTheme="minorEastAsia"/>
          <w:szCs w:val="21"/>
          <w:lang w:eastAsia="zh-CN"/>
        </w:rPr>
        <w:t>candidates</w:t>
      </w:r>
      <w:r w:rsidR="002E1249">
        <w:rPr>
          <w:rFonts w:eastAsiaTheme="minorEastAsia" w:hint="eastAsia"/>
          <w:szCs w:val="21"/>
          <w:lang w:eastAsia="zh-CN"/>
        </w:rPr>
        <w:t xml:space="preserve"> with</w:t>
      </w:r>
      <w:r w:rsidR="007C6441" w:rsidRPr="007C6441">
        <w:rPr>
          <w:rFonts w:eastAsiaTheme="minorEastAsia"/>
          <w:szCs w:val="21"/>
          <w:lang w:eastAsia="zh-CN"/>
        </w:rPr>
        <w:t xml:space="preserve"> </w:t>
      </w:r>
      <w:r w:rsidR="00492DEB">
        <w:rPr>
          <w:rFonts w:eastAsiaTheme="minorEastAsia" w:hint="eastAsia"/>
          <w:szCs w:val="21"/>
          <w:lang w:eastAsia="zh-CN"/>
        </w:rPr>
        <w:t>8 bits</w:t>
      </w:r>
      <w:r w:rsidR="007C6441" w:rsidRPr="007C6441">
        <w:rPr>
          <w:rFonts w:eastAsiaTheme="minorEastAsia"/>
          <w:szCs w:val="21"/>
          <w:lang w:eastAsia="zh-CN"/>
        </w:rPr>
        <w:t xml:space="preserve"> CRC</w:t>
      </w:r>
      <w:r w:rsidR="002E1249">
        <w:rPr>
          <w:rFonts w:eastAsiaTheme="minorEastAsia" w:hint="eastAsia"/>
          <w:szCs w:val="21"/>
          <w:lang w:eastAsia="zh-CN"/>
        </w:rPr>
        <w:t xml:space="preserve">. Therefore, more CRC bits are needed for control channel </w:t>
      </w:r>
      <w:r w:rsidR="00EB72AA">
        <w:rPr>
          <w:rFonts w:eastAsiaTheme="minorEastAsia" w:hint="eastAsia"/>
          <w:szCs w:val="21"/>
          <w:lang w:eastAsia="zh-CN"/>
        </w:rPr>
        <w:t xml:space="preserve">coding </w:t>
      </w:r>
      <w:r w:rsidR="002E1249">
        <w:rPr>
          <w:rFonts w:eastAsiaTheme="minorEastAsia" w:hint="eastAsia"/>
          <w:szCs w:val="21"/>
          <w:lang w:eastAsia="zh-CN"/>
        </w:rPr>
        <w:t>evaluation</w:t>
      </w:r>
      <w:r w:rsidR="00EB72AA">
        <w:rPr>
          <w:rFonts w:eastAsiaTheme="minorEastAsia" w:hint="eastAsia"/>
          <w:szCs w:val="21"/>
          <w:lang w:eastAsia="zh-CN"/>
        </w:rPr>
        <w:t>.</w:t>
      </w:r>
    </w:p>
    <w:p w:rsidR="002E1249" w:rsidRDefault="002E1249" w:rsidP="001853F6">
      <w:pPr>
        <w:spacing w:before="100" w:beforeAutospacing="1" w:after="100" w:afterAutospacing="1"/>
        <w:rPr>
          <w:rFonts w:eastAsiaTheme="minorEastAsia"/>
          <w:b/>
          <w:i/>
          <w:szCs w:val="21"/>
          <w:lang w:eastAsia="zh-CN"/>
        </w:rPr>
      </w:pPr>
      <w:r w:rsidRPr="002A7880">
        <w:rPr>
          <w:rFonts w:eastAsiaTheme="minorEastAsia" w:hint="eastAsia"/>
          <w:b/>
          <w:i/>
          <w:szCs w:val="21"/>
          <w:lang w:eastAsia="zh-CN"/>
        </w:rPr>
        <w:t>Observation 1:</w:t>
      </w:r>
      <w:r>
        <w:rPr>
          <w:rFonts w:eastAsiaTheme="minorEastAsia" w:hint="eastAsia"/>
          <w:b/>
          <w:i/>
          <w:szCs w:val="21"/>
          <w:lang w:eastAsia="zh-CN"/>
        </w:rPr>
        <w:t xml:space="preserve"> </w:t>
      </w:r>
      <w:r w:rsidR="00492DEB">
        <w:rPr>
          <w:rFonts w:eastAsiaTheme="minorEastAsia" w:hint="eastAsia"/>
          <w:b/>
          <w:i/>
          <w:szCs w:val="21"/>
          <w:lang w:eastAsia="zh-CN"/>
        </w:rPr>
        <w:t>8 bits</w:t>
      </w:r>
      <w:r w:rsidR="00EB72AA">
        <w:rPr>
          <w:rFonts w:eastAsiaTheme="minorEastAsia" w:hint="eastAsia"/>
          <w:b/>
          <w:i/>
          <w:szCs w:val="21"/>
          <w:lang w:eastAsia="zh-CN"/>
        </w:rPr>
        <w:t xml:space="preserve"> </w:t>
      </w:r>
      <w:r>
        <w:rPr>
          <w:rFonts w:eastAsiaTheme="minorEastAsia" w:hint="eastAsia"/>
          <w:b/>
          <w:i/>
          <w:szCs w:val="21"/>
          <w:lang w:eastAsia="zh-CN"/>
        </w:rPr>
        <w:t>CRC cannot meet</w:t>
      </w:r>
      <w:r w:rsidRPr="00EB72AA">
        <w:rPr>
          <w:rFonts w:eastAsiaTheme="minorEastAsia" w:hint="eastAsia"/>
          <w:b/>
          <w:i/>
          <w:szCs w:val="21"/>
          <w:lang w:eastAsia="zh-CN"/>
        </w:rPr>
        <w:t xml:space="preserve"> </w:t>
      </w:r>
      <w:r w:rsidR="007C6441" w:rsidRPr="007C6441">
        <w:rPr>
          <w:rFonts w:eastAsiaTheme="minorEastAsia"/>
          <w:b/>
          <w:i/>
          <w:szCs w:val="21"/>
          <w:lang w:eastAsia="zh-CN"/>
        </w:rPr>
        <w:t>false alarm performance target</w:t>
      </w:r>
      <w:r w:rsidR="00EB72AA" w:rsidRPr="00EB72AA">
        <w:rPr>
          <w:rFonts w:eastAsiaTheme="minorEastAsia" w:hint="eastAsia"/>
          <w:b/>
          <w:i/>
          <w:szCs w:val="21"/>
          <w:lang w:eastAsia="zh-CN"/>
        </w:rPr>
        <w:t xml:space="preserve"> </w:t>
      </w:r>
      <w:r w:rsidR="00EB72AA">
        <w:rPr>
          <w:rFonts w:eastAsiaTheme="minorEastAsia" w:hint="eastAsia"/>
          <w:b/>
          <w:i/>
          <w:szCs w:val="21"/>
          <w:lang w:eastAsia="zh-CN"/>
        </w:rPr>
        <w:t xml:space="preserve">for </w:t>
      </w:r>
      <w:r w:rsidR="00E24D50">
        <w:rPr>
          <w:rFonts w:eastAsiaTheme="minorEastAsia" w:hint="eastAsia"/>
          <w:b/>
          <w:i/>
          <w:szCs w:val="21"/>
          <w:lang w:eastAsia="zh-CN"/>
        </w:rPr>
        <w:t>all the coding candidates.</w:t>
      </w:r>
    </w:p>
    <w:p w:rsidR="004C422F" w:rsidRPr="00C269AC" w:rsidRDefault="007C6441" w:rsidP="001853F6">
      <w:pPr>
        <w:spacing w:before="100" w:beforeAutospacing="1" w:after="100" w:afterAutospacing="1"/>
        <w:rPr>
          <w:rFonts w:eastAsiaTheme="minorEastAsia"/>
          <w:b/>
          <w:u w:val="single"/>
          <w:lang w:eastAsia="zh-CN"/>
        </w:rPr>
        <w:sectPr w:rsidR="004C422F" w:rsidRPr="00C269AC" w:rsidSect="00C170F8">
          <w:headerReference w:type="default" r:id="rId9"/>
          <w:footerReference w:type="even" r:id="rId10"/>
          <w:pgSz w:w="11906" w:h="16838"/>
          <w:pgMar w:top="360" w:right="1417" w:bottom="1417" w:left="1417" w:header="708" w:footer="708" w:gutter="0"/>
          <w:cols w:space="708"/>
          <w:docGrid w:linePitch="360"/>
        </w:sectPr>
      </w:pPr>
      <w:r w:rsidRPr="007C6441">
        <w:rPr>
          <w:rFonts w:eastAsiaTheme="minorEastAsia"/>
          <w:b/>
          <w:u w:val="single"/>
          <w:lang w:eastAsia="zh-CN"/>
        </w:rPr>
        <w:t>Case 2: CRC</w:t>
      </w:r>
      <w:r w:rsidR="00D01713">
        <w:rPr>
          <w:rFonts w:eastAsiaTheme="minorEastAsia" w:hint="eastAsia"/>
          <w:b/>
          <w:u w:val="single"/>
          <w:lang w:eastAsia="zh-CN"/>
        </w:rPr>
        <w:t>-</w:t>
      </w:r>
      <w:r w:rsidRPr="007C6441">
        <w:rPr>
          <w:rFonts w:eastAsiaTheme="minorEastAsia"/>
          <w:b/>
          <w:u w:val="single"/>
          <w:lang w:eastAsia="zh-CN"/>
        </w:rPr>
        <w:t xml:space="preserve">16 </w:t>
      </w:r>
    </w:p>
    <w:p w:rsidR="00633AE9" w:rsidRDefault="00D22C17" w:rsidP="001853F6">
      <w:pPr>
        <w:spacing w:before="100" w:beforeAutospacing="1" w:after="100" w:afterAutospacing="1"/>
        <w:rPr>
          <w:rFonts w:eastAsiaTheme="minorEastAsia"/>
          <w:lang w:eastAsia="zh-CN"/>
        </w:rPr>
      </w:pPr>
      <w:r>
        <w:rPr>
          <w:rFonts w:eastAsiaTheme="minorEastAsia"/>
          <w:noProof/>
          <w:lang w:eastAsia="zh-CN"/>
        </w:rPr>
        <w:lastRenderedPageBreak/>
        <w:drawing>
          <wp:inline distT="0" distB="0" distL="0" distR="0">
            <wp:extent cx="2877431" cy="2018083"/>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2880475" cy="2020218"/>
                    </a:xfrm>
                    <a:prstGeom prst="rect">
                      <a:avLst/>
                    </a:prstGeom>
                    <a:noFill/>
                    <a:ln w="9525">
                      <a:noFill/>
                      <a:miter lim="800000"/>
                      <a:headEnd/>
                      <a:tailEnd/>
                    </a:ln>
                  </pic:spPr>
                </pic:pic>
              </a:graphicData>
            </a:graphic>
          </wp:inline>
        </w:drawing>
      </w:r>
    </w:p>
    <w:p w:rsidR="00633AE9" w:rsidRDefault="00633AE9" w:rsidP="00175CA3">
      <w:pPr>
        <w:spacing w:before="100" w:beforeAutospacing="1" w:after="100" w:afterAutospacing="1"/>
        <w:jc w:val="center"/>
        <w:rPr>
          <w:rFonts w:eastAsiaTheme="minorEastAsia"/>
          <w:lang w:eastAsia="zh-CN"/>
        </w:rPr>
      </w:pPr>
      <w:r>
        <w:rPr>
          <w:rFonts w:eastAsiaTheme="minorEastAsia" w:hint="eastAsia"/>
          <w:lang w:eastAsia="zh-CN"/>
        </w:rPr>
        <w:t>Figure 2: K=32, R=1/6</w:t>
      </w:r>
    </w:p>
    <w:p w:rsidR="00F702DD" w:rsidRDefault="003D2EE5" w:rsidP="001853F6">
      <w:pPr>
        <w:spacing w:before="100" w:beforeAutospacing="1" w:after="100" w:afterAutospacing="1"/>
        <w:rPr>
          <w:rFonts w:eastAsiaTheme="minorEastAsia"/>
          <w:lang w:eastAsia="zh-CN"/>
        </w:rPr>
      </w:pPr>
      <w:r w:rsidRPr="003D2EE5">
        <w:rPr>
          <w:rFonts w:eastAsiaTheme="minorEastAsia"/>
          <w:noProof/>
          <w:lang w:eastAsia="zh-CN"/>
        </w:rPr>
        <w:lastRenderedPageBreak/>
        <w:drawing>
          <wp:inline distT="0" distB="0" distL="0" distR="0">
            <wp:extent cx="2877431" cy="2018084"/>
            <wp:effectExtent l="19050" t="0" r="0" b="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880476" cy="2020220"/>
                    </a:xfrm>
                    <a:prstGeom prst="rect">
                      <a:avLst/>
                    </a:prstGeom>
                    <a:noFill/>
                    <a:ln w="9525">
                      <a:noFill/>
                      <a:miter lim="800000"/>
                      <a:headEnd/>
                      <a:tailEnd/>
                    </a:ln>
                  </pic:spPr>
                </pic:pic>
              </a:graphicData>
            </a:graphic>
          </wp:inline>
        </w:drawing>
      </w:r>
    </w:p>
    <w:p w:rsidR="004C422F" w:rsidRDefault="00633AE9" w:rsidP="00175CA3">
      <w:pPr>
        <w:spacing w:before="100" w:beforeAutospacing="1" w:after="100" w:afterAutospacing="1"/>
        <w:jc w:val="center"/>
        <w:rPr>
          <w:rFonts w:eastAsiaTheme="minorEastAsia"/>
          <w:lang w:eastAsia="zh-CN"/>
        </w:rPr>
      </w:pPr>
      <w:r>
        <w:rPr>
          <w:rFonts w:eastAsiaTheme="minorEastAsia" w:hint="eastAsia"/>
          <w:lang w:eastAsia="zh-CN"/>
        </w:rPr>
        <w:t>Figure 4: K=32, R=1/2</w:t>
      </w:r>
    </w:p>
    <w:p w:rsidR="00633AE9" w:rsidRDefault="003D2EE5" w:rsidP="001853F6">
      <w:pPr>
        <w:spacing w:before="100" w:beforeAutospacing="1" w:after="100" w:afterAutospacing="1"/>
        <w:rPr>
          <w:rFonts w:eastAsiaTheme="minorEastAsia"/>
          <w:lang w:eastAsia="zh-CN"/>
        </w:rPr>
      </w:pPr>
      <w:r>
        <w:rPr>
          <w:rFonts w:eastAsiaTheme="minorEastAsia"/>
          <w:noProof/>
          <w:lang w:eastAsia="zh-CN"/>
        </w:rPr>
        <w:lastRenderedPageBreak/>
        <w:drawing>
          <wp:inline distT="0" distB="0" distL="0" distR="0">
            <wp:extent cx="2877431" cy="2018084"/>
            <wp:effectExtent l="19050" t="0" r="0" b="0"/>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879977" cy="2019869"/>
                    </a:xfrm>
                    <a:prstGeom prst="rect">
                      <a:avLst/>
                    </a:prstGeom>
                    <a:noFill/>
                    <a:ln w="9525">
                      <a:noFill/>
                      <a:miter lim="800000"/>
                      <a:headEnd/>
                      <a:tailEnd/>
                    </a:ln>
                  </pic:spPr>
                </pic:pic>
              </a:graphicData>
            </a:graphic>
          </wp:inline>
        </w:drawing>
      </w:r>
    </w:p>
    <w:p w:rsidR="00633AE9" w:rsidRDefault="00633AE9" w:rsidP="00175CA3">
      <w:pPr>
        <w:spacing w:before="100" w:beforeAutospacing="1" w:after="100" w:afterAutospacing="1"/>
        <w:jc w:val="center"/>
        <w:rPr>
          <w:rFonts w:eastAsiaTheme="minorEastAsia"/>
          <w:lang w:eastAsia="zh-CN"/>
        </w:rPr>
      </w:pPr>
      <w:r>
        <w:rPr>
          <w:rFonts w:eastAsiaTheme="minorEastAsia" w:hint="eastAsia"/>
          <w:lang w:eastAsia="zh-CN"/>
        </w:rPr>
        <w:t>Figure 6: K=80, R=1/3</w:t>
      </w:r>
    </w:p>
    <w:p w:rsidR="00633AE9" w:rsidRDefault="003D2EE5" w:rsidP="001853F6">
      <w:pPr>
        <w:spacing w:before="100" w:beforeAutospacing="1" w:after="100" w:afterAutospacing="1"/>
        <w:rPr>
          <w:rFonts w:eastAsiaTheme="minorEastAsia"/>
          <w:lang w:eastAsia="zh-CN"/>
        </w:rPr>
      </w:pPr>
      <w:r>
        <w:rPr>
          <w:rFonts w:eastAsiaTheme="minorEastAsia"/>
          <w:noProof/>
          <w:lang w:eastAsia="zh-CN"/>
        </w:rPr>
        <w:drawing>
          <wp:inline distT="0" distB="0" distL="0" distR="0">
            <wp:extent cx="2877431" cy="2018083"/>
            <wp:effectExtent l="19050" t="0" r="0" b="0"/>
            <wp:docPr id="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2881135" cy="2020681"/>
                    </a:xfrm>
                    <a:prstGeom prst="rect">
                      <a:avLst/>
                    </a:prstGeom>
                    <a:noFill/>
                    <a:ln w="9525">
                      <a:noFill/>
                      <a:miter lim="800000"/>
                      <a:headEnd/>
                      <a:tailEnd/>
                    </a:ln>
                  </pic:spPr>
                </pic:pic>
              </a:graphicData>
            </a:graphic>
          </wp:inline>
        </w:drawing>
      </w:r>
    </w:p>
    <w:p w:rsidR="00633AE9" w:rsidRDefault="00633AE9" w:rsidP="00175CA3">
      <w:pPr>
        <w:spacing w:before="100" w:beforeAutospacing="1" w:after="100" w:afterAutospacing="1"/>
        <w:jc w:val="center"/>
        <w:rPr>
          <w:rFonts w:eastAsiaTheme="minorEastAsia"/>
          <w:lang w:eastAsia="zh-CN"/>
        </w:rPr>
      </w:pPr>
      <w:r>
        <w:rPr>
          <w:rFonts w:eastAsiaTheme="minorEastAsia" w:hint="eastAsia"/>
          <w:lang w:eastAsia="zh-CN"/>
        </w:rPr>
        <w:t>Figure 8: K=200, R=1/6</w:t>
      </w:r>
    </w:p>
    <w:p w:rsidR="003D2EE5" w:rsidRDefault="003D2EE5" w:rsidP="001853F6">
      <w:pPr>
        <w:spacing w:before="100" w:beforeAutospacing="1" w:after="100" w:afterAutospacing="1"/>
        <w:rPr>
          <w:rFonts w:eastAsiaTheme="minorEastAsia"/>
          <w:lang w:eastAsia="zh-CN"/>
        </w:rPr>
      </w:pPr>
      <w:r>
        <w:rPr>
          <w:rFonts w:eastAsiaTheme="minorEastAsia"/>
          <w:noProof/>
          <w:lang w:eastAsia="zh-CN"/>
        </w:rPr>
        <w:drawing>
          <wp:inline distT="0" distB="0" distL="0" distR="0">
            <wp:extent cx="2878852" cy="2019080"/>
            <wp:effectExtent l="19050" t="0" r="0" b="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2886240" cy="2024262"/>
                    </a:xfrm>
                    <a:prstGeom prst="rect">
                      <a:avLst/>
                    </a:prstGeom>
                    <a:noFill/>
                    <a:ln w="9525">
                      <a:noFill/>
                      <a:miter lim="800000"/>
                      <a:headEnd/>
                      <a:tailEnd/>
                    </a:ln>
                  </pic:spPr>
                </pic:pic>
              </a:graphicData>
            </a:graphic>
          </wp:inline>
        </w:drawing>
      </w:r>
    </w:p>
    <w:p w:rsidR="003D2EE5" w:rsidRDefault="003D2EE5" w:rsidP="00175CA3">
      <w:pPr>
        <w:spacing w:before="100" w:beforeAutospacing="1" w:after="100" w:afterAutospacing="1"/>
        <w:jc w:val="center"/>
        <w:rPr>
          <w:rFonts w:eastAsiaTheme="minorEastAsia"/>
          <w:lang w:eastAsia="zh-CN"/>
        </w:rPr>
      </w:pPr>
      <w:r>
        <w:rPr>
          <w:rFonts w:eastAsiaTheme="minorEastAsia" w:hint="eastAsia"/>
          <w:lang w:eastAsia="zh-CN"/>
        </w:rPr>
        <w:t>Figure 3: K=32, R=1/3</w:t>
      </w:r>
    </w:p>
    <w:p w:rsidR="00633AE9" w:rsidRDefault="003D2EE5" w:rsidP="001853F6">
      <w:pPr>
        <w:spacing w:before="100" w:beforeAutospacing="1" w:after="100" w:afterAutospacing="1"/>
        <w:rPr>
          <w:rFonts w:eastAsiaTheme="minorEastAsia"/>
          <w:lang w:eastAsia="zh-CN"/>
        </w:rPr>
      </w:pPr>
      <w:r>
        <w:rPr>
          <w:rFonts w:eastAsiaTheme="minorEastAsia"/>
          <w:noProof/>
          <w:lang w:eastAsia="zh-CN"/>
        </w:rPr>
        <w:lastRenderedPageBreak/>
        <w:drawing>
          <wp:inline distT="0" distB="0" distL="0" distR="0">
            <wp:extent cx="2882818" cy="2021862"/>
            <wp:effectExtent l="19050" t="0" r="0" b="0"/>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889433" cy="2026501"/>
                    </a:xfrm>
                    <a:prstGeom prst="rect">
                      <a:avLst/>
                    </a:prstGeom>
                    <a:noFill/>
                    <a:ln w="9525">
                      <a:noFill/>
                      <a:miter lim="800000"/>
                      <a:headEnd/>
                      <a:tailEnd/>
                    </a:ln>
                  </pic:spPr>
                </pic:pic>
              </a:graphicData>
            </a:graphic>
          </wp:inline>
        </w:drawing>
      </w:r>
    </w:p>
    <w:p w:rsidR="00633AE9" w:rsidRDefault="00633AE9" w:rsidP="00175CA3">
      <w:pPr>
        <w:spacing w:before="100" w:beforeAutospacing="1" w:after="100" w:afterAutospacing="1"/>
        <w:jc w:val="center"/>
        <w:rPr>
          <w:rFonts w:eastAsiaTheme="minorEastAsia"/>
          <w:lang w:eastAsia="zh-CN"/>
        </w:rPr>
      </w:pPr>
      <w:r>
        <w:rPr>
          <w:rFonts w:eastAsiaTheme="minorEastAsia" w:hint="eastAsia"/>
          <w:lang w:eastAsia="zh-CN"/>
        </w:rPr>
        <w:t>Figure 5: K=80, R=1/6</w:t>
      </w:r>
    </w:p>
    <w:p w:rsidR="00633AE9" w:rsidRDefault="003D2EE5" w:rsidP="001853F6">
      <w:pPr>
        <w:spacing w:before="100" w:beforeAutospacing="1" w:after="100" w:afterAutospacing="1"/>
        <w:rPr>
          <w:rFonts w:eastAsiaTheme="minorEastAsia"/>
          <w:lang w:eastAsia="zh-CN"/>
        </w:rPr>
      </w:pPr>
      <w:r>
        <w:rPr>
          <w:rFonts w:eastAsiaTheme="minorEastAsia"/>
          <w:noProof/>
          <w:lang w:eastAsia="zh-CN"/>
        </w:rPr>
        <w:drawing>
          <wp:inline distT="0" distB="0" distL="0" distR="0">
            <wp:extent cx="2896481" cy="2031443"/>
            <wp:effectExtent l="19050" t="0" r="0" b="0"/>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2901686" cy="2035094"/>
                    </a:xfrm>
                    <a:prstGeom prst="rect">
                      <a:avLst/>
                    </a:prstGeom>
                    <a:noFill/>
                    <a:ln w="9525">
                      <a:noFill/>
                      <a:miter lim="800000"/>
                      <a:headEnd/>
                      <a:tailEnd/>
                    </a:ln>
                  </pic:spPr>
                </pic:pic>
              </a:graphicData>
            </a:graphic>
          </wp:inline>
        </w:drawing>
      </w:r>
    </w:p>
    <w:p w:rsidR="00633AE9" w:rsidRDefault="00633AE9" w:rsidP="00175CA3">
      <w:pPr>
        <w:spacing w:before="100" w:beforeAutospacing="1" w:after="100" w:afterAutospacing="1"/>
        <w:jc w:val="center"/>
        <w:rPr>
          <w:rFonts w:eastAsiaTheme="minorEastAsia"/>
          <w:lang w:eastAsia="zh-CN"/>
        </w:rPr>
      </w:pPr>
      <w:r>
        <w:rPr>
          <w:rFonts w:eastAsiaTheme="minorEastAsia" w:hint="eastAsia"/>
          <w:lang w:eastAsia="zh-CN"/>
        </w:rPr>
        <w:t>Figure 7: K=80, R=1/2</w:t>
      </w:r>
    </w:p>
    <w:p w:rsidR="00633AE9" w:rsidRDefault="003D2EE5" w:rsidP="001853F6">
      <w:pPr>
        <w:spacing w:before="100" w:beforeAutospacing="1" w:after="100" w:afterAutospacing="1"/>
        <w:rPr>
          <w:rFonts w:eastAsiaTheme="minorEastAsia"/>
          <w:lang w:eastAsia="zh-CN"/>
        </w:rPr>
      </w:pPr>
      <w:r>
        <w:rPr>
          <w:rFonts w:eastAsiaTheme="minorEastAsia"/>
          <w:noProof/>
          <w:lang w:eastAsia="zh-CN"/>
        </w:rPr>
        <w:drawing>
          <wp:inline distT="0" distB="0" distL="0" distR="0">
            <wp:extent cx="2898573" cy="2032912"/>
            <wp:effectExtent l="19050" t="0" r="0" b="0"/>
            <wp:docPr id="2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2903088" cy="2036079"/>
                    </a:xfrm>
                    <a:prstGeom prst="rect">
                      <a:avLst/>
                    </a:prstGeom>
                    <a:noFill/>
                    <a:ln w="9525">
                      <a:noFill/>
                      <a:miter lim="800000"/>
                      <a:headEnd/>
                      <a:tailEnd/>
                    </a:ln>
                  </pic:spPr>
                </pic:pic>
              </a:graphicData>
            </a:graphic>
          </wp:inline>
        </w:drawing>
      </w:r>
    </w:p>
    <w:p w:rsidR="00633AE9" w:rsidRDefault="00633AE9" w:rsidP="00175CA3">
      <w:pPr>
        <w:spacing w:before="100" w:beforeAutospacing="1" w:after="100" w:afterAutospacing="1"/>
        <w:jc w:val="center"/>
        <w:rPr>
          <w:rFonts w:eastAsiaTheme="minorEastAsia"/>
          <w:lang w:eastAsia="zh-CN"/>
        </w:rPr>
      </w:pPr>
      <w:r>
        <w:rPr>
          <w:rFonts w:eastAsiaTheme="minorEastAsia" w:hint="eastAsia"/>
          <w:lang w:eastAsia="zh-CN"/>
        </w:rPr>
        <w:t>Figure 9: K=200, R=1/3</w:t>
      </w:r>
    </w:p>
    <w:p w:rsidR="00633AE9" w:rsidRDefault="00633AE9" w:rsidP="001853F6">
      <w:pPr>
        <w:spacing w:before="100" w:beforeAutospacing="1" w:after="100" w:afterAutospacing="1"/>
        <w:rPr>
          <w:rFonts w:eastAsiaTheme="minorEastAsia"/>
          <w:lang w:eastAsia="zh-CN"/>
        </w:rPr>
        <w:sectPr w:rsidR="00633AE9" w:rsidSect="00633AE9">
          <w:type w:val="continuous"/>
          <w:pgSz w:w="11906" w:h="16838"/>
          <w:pgMar w:top="360" w:right="1417" w:bottom="1135" w:left="1417" w:header="708" w:footer="708" w:gutter="0"/>
          <w:cols w:num="2" w:space="708"/>
          <w:docGrid w:linePitch="360"/>
        </w:sectPr>
      </w:pPr>
    </w:p>
    <w:p w:rsidR="00633AE9" w:rsidRDefault="00633AE9" w:rsidP="001853F6">
      <w:pPr>
        <w:spacing w:before="100" w:beforeAutospacing="1" w:after="100" w:afterAutospacing="1"/>
        <w:rPr>
          <w:rFonts w:eastAsiaTheme="minorEastAsia"/>
          <w:lang w:eastAsia="zh-CN"/>
        </w:rPr>
      </w:pPr>
    </w:p>
    <w:p w:rsidR="00633AE9" w:rsidRDefault="00633AE9" w:rsidP="001853F6">
      <w:pPr>
        <w:spacing w:before="100" w:beforeAutospacing="1" w:after="100" w:afterAutospacing="1"/>
        <w:rPr>
          <w:rFonts w:eastAsiaTheme="minorEastAsia"/>
          <w:lang w:eastAsia="zh-CN"/>
        </w:rPr>
      </w:pPr>
    </w:p>
    <w:p w:rsidR="00633AE9" w:rsidRDefault="00633AE9" w:rsidP="001853F6">
      <w:pPr>
        <w:spacing w:before="100" w:beforeAutospacing="1" w:after="100" w:afterAutospacing="1"/>
        <w:rPr>
          <w:rFonts w:eastAsiaTheme="minorEastAsia"/>
          <w:lang w:eastAsia="zh-CN"/>
        </w:rPr>
        <w:sectPr w:rsidR="00633AE9" w:rsidSect="00F702DD">
          <w:type w:val="continuous"/>
          <w:pgSz w:w="11906" w:h="16838"/>
          <w:pgMar w:top="360" w:right="1417" w:bottom="1417" w:left="1417" w:header="708" w:footer="708" w:gutter="0"/>
          <w:cols w:space="708"/>
          <w:docGrid w:linePitch="360"/>
        </w:sectPr>
      </w:pPr>
    </w:p>
    <w:p w:rsidR="00633AE9" w:rsidRDefault="003D2EE5" w:rsidP="00175CA3">
      <w:pPr>
        <w:spacing w:before="100" w:beforeAutospacing="1" w:after="100" w:afterAutospacing="1"/>
        <w:jc w:val="center"/>
        <w:rPr>
          <w:rFonts w:eastAsiaTheme="minorEastAsia"/>
          <w:lang w:eastAsia="zh-CN"/>
        </w:rPr>
      </w:pPr>
      <w:r>
        <w:rPr>
          <w:rFonts w:eastAsiaTheme="minorEastAsia"/>
          <w:noProof/>
          <w:lang w:eastAsia="zh-CN"/>
        </w:rPr>
        <w:lastRenderedPageBreak/>
        <w:drawing>
          <wp:inline distT="0" distB="0" distL="0" distR="0">
            <wp:extent cx="4847378" cy="3402280"/>
            <wp:effectExtent l="0" t="0" r="0" b="0"/>
            <wp:docPr id="2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srcRect/>
                    <a:stretch>
                      <a:fillRect/>
                    </a:stretch>
                  </pic:blipFill>
                  <pic:spPr bwMode="auto">
                    <a:xfrm>
                      <a:off x="0" y="0"/>
                      <a:ext cx="4848959" cy="3403390"/>
                    </a:xfrm>
                    <a:prstGeom prst="rect">
                      <a:avLst/>
                    </a:prstGeom>
                    <a:noFill/>
                    <a:ln w="9525">
                      <a:noFill/>
                      <a:miter lim="800000"/>
                      <a:headEnd/>
                      <a:tailEnd/>
                    </a:ln>
                  </pic:spPr>
                </pic:pic>
              </a:graphicData>
            </a:graphic>
          </wp:inline>
        </w:drawing>
      </w:r>
    </w:p>
    <w:p w:rsidR="00CE3BC7" w:rsidRDefault="00CE3BC7" w:rsidP="00175CA3">
      <w:pPr>
        <w:spacing w:before="100" w:beforeAutospacing="1" w:after="100" w:afterAutospacing="1"/>
        <w:jc w:val="center"/>
        <w:rPr>
          <w:rFonts w:eastAsiaTheme="minorEastAsia"/>
          <w:lang w:eastAsia="zh-CN"/>
        </w:rPr>
      </w:pPr>
      <w:r>
        <w:rPr>
          <w:rFonts w:eastAsiaTheme="minorEastAsia" w:hint="eastAsia"/>
          <w:lang w:eastAsia="zh-CN"/>
        </w:rPr>
        <w:t>Figure 10: K=200, R=1/2</w:t>
      </w:r>
    </w:p>
    <w:p w:rsidR="0027323E" w:rsidRDefault="0027323E" w:rsidP="001853F6">
      <w:pPr>
        <w:spacing w:before="100" w:beforeAutospacing="1" w:after="100" w:afterAutospacing="1"/>
        <w:rPr>
          <w:rFonts w:eastAsiaTheme="minorEastAsia"/>
          <w:lang w:eastAsia="zh-CN"/>
        </w:rPr>
      </w:pPr>
    </w:p>
    <w:p w:rsidR="007C6441" w:rsidRDefault="00CE3BC7" w:rsidP="001853F6">
      <w:pPr>
        <w:spacing w:before="100" w:beforeAutospacing="1" w:after="100" w:afterAutospacing="1"/>
        <w:rPr>
          <w:rFonts w:eastAsiaTheme="minorEastAsia"/>
          <w:lang w:eastAsia="zh-CN"/>
        </w:rPr>
      </w:pPr>
      <w:r>
        <w:rPr>
          <w:rFonts w:eastAsiaTheme="minorEastAsia" w:hint="eastAsia"/>
          <w:lang w:eastAsia="zh-CN"/>
        </w:rPr>
        <w:t xml:space="preserve">Figure 2-10 </w:t>
      </w:r>
      <w:r w:rsidR="00486C6C">
        <w:rPr>
          <w:rFonts w:eastAsiaTheme="minorEastAsia" w:hint="eastAsia"/>
          <w:lang w:eastAsia="zh-CN"/>
        </w:rPr>
        <w:t>give</w:t>
      </w:r>
      <w:r w:rsidR="00135AE5">
        <w:rPr>
          <w:rFonts w:eastAsiaTheme="minorEastAsia" w:hint="eastAsia"/>
          <w:lang w:eastAsia="zh-CN"/>
        </w:rPr>
        <w:t xml:space="preserve"> BLER and false alarm performance </w:t>
      </w:r>
      <w:r w:rsidR="00135AE5" w:rsidRPr="00E318FA">
        <w:rPr>
          <w:rFonts w:eastAsia="MS Mincho"/>
          <w:lang w:eastAsia="ja-JP"/>
        </w:rPr>
        <w:t>versus SNR</w:t>
      </w:r>
      <w:r w:rsidR="00135AE5">
        <w:rPr>
          <w:rFonts w:eastAsiaTheme="minorEastAsia" w:hint="eastAsia"/>
          <w:lang w:eastAsia="zh-CN"/>
        </w:rPr>
        <w:t xml:space="preserve"> for coding candidates with 16 bits CRC.</w:t>
      </w:r>
      <w:r w:rsidR="00486C6C">
        <w:rPr>
          <w:rFonts w:eastAsiaTheme="minorEastAsia" w:hint="eastAsia"/>
          <w:lang w:eastAsia="zh-CN"/>
        </w:rPr>
        <w:t xml:space="preserve"> It is shown that </w:t>
      </w:r>
      <w:r w:rsidR="00D42E45">
        <w:rPr>
          <w:rFonts w:eastAsiaTheme="minorEastAsia" w:hint="eastAsia"/>
          <w:lang w:eastAsia="zh-CN"/>
        </w:rPr>
        <w:t>with</w:t>
      </w:r>
      <w:r w:rsidR="00452E92">
        <w:rPr>
          <w:rFonts w:eastAsiaTheme="minorEastAsia" w:hint="eastAsia"/>
          <w:lang w:eastAsia="zh-CN"/>
        </w:rPr>
        <w:t xml:space="preserve"> </w:t>
      </w:r>
      <w:r w:rsidR="00D33A34">
        <w:rPr>
          <w:rFonts w:eastAsiaTheme="minorEastAsia" w:hint="eastAsia"/>
          <w:lang w:eastAsia="zh-CN"/>
        </w:rPr>
        <w:t>16 bits</w:t>
      </w:r>
      <w:r w:rsidR="00D42E45">
        <w:rPr>
          <w:rFonts w:eastAsiaTheme="minorEastAsia" w:hint="eastAsia"/>
          <w:lang w:eastAsia="zh-CN"/>
        </w:rPr>
        <w:t xml:space="preserve"> CRC</w:t>
      </w:r>
      <w:r w:rsidR="00452E92">
        <w:rPr>
          <w:rFonts w:eastAsiaTheme="minorEastAsia" w:hint="eastAsia"/>
          <w:lang w:eastAsia="zh-CN"/>
        </w:rPr>
        <w:t xml:space="preserve"> attachment</w:t>
      </w:r>
      <w:r w:rsidR="00D42E45">
        <w:rPr>
          <w:rFonts w:eastAsiaTheme="minorEastAsia" w:hint="eastAsia"/>
          <w:lang w:eastAsia="zh-CN"/>
        </w:rPr>
        <w:t xml:space="preserve">, </w:t>
      </w:r>
      <w:r w:rsidR="00486C6C">
        <w:rPr>
          <w:rFonts w:eastAsiaTheme="minorEastAsia" w:hint="eastAsia"/>
          <w:lang w:eastAsia="zh-CN"/>
        </w:rPr>
        <w:t>both</w:t>
      </w:r>
      <w:r w:rsidR="002044D8">
        <w:rPr>
          <w:rFonts w:eastAsiaTheme="minorEastAsia" w:hint="eastAsia"/>
          <w:lang w:eastAsia="zh-CN"/>
        </w:rPr>
        <w:t xml:space="preserve"> </w:t>
      </w:r>
      <w:r w:rsidR="00486C6C">
        <w:rPr>
          <w:rFonts w:eastAsiaTheme="minorEastAsia" w:hint="eastAsia"/>
          <w:lang w:eastAsia="zh-CN"/>
        </w:rPr>
        <w:t xml:space="preserve">FA1 and FA2 </w:t>
      </w:r>
      <w:r w:rsidR="00452E92">
        <w:rPr>
          <w:rFonts w:eastAsiaTheme="minorEastAsia" w:hint="eastAsia"/>
          <w:lang w:eastAsia="zh-CN"/>
        </w:rPr>
        <w:t>are less than 10</w:t>
      </w:r>
      <w:r w:rsidR="00452E92">
        <w:rPr>
          <w:rFonts w:eastAsiaTheme="minorEastAsia" w:hint="eastAsia"/>
          <w:vertAlign w:val="superscript"/>
          <w:lang w:eastAsia="zh-CN"/>
        </w:rPr>
        <w:t>-4</w:t>
      </w:r>
      <w:r w:rsidR="00452E92">
        <w:rPr>
          <w:rFonts w:eastAsiaTheme="minorEastAsia" w:hint="eastAsia"/>
          <w:lang w:eastAsia="zh-CN"/>
        </w:rPr>
        <w:t xml:space="preserve"> at any SNR,</w:t>
      </w:r>
      <w:r w:rsidR="00486C6C">
        <w:rPr>
          <w:rFonts w:eastAsiaTheme="minorEastAsia" w:hint="eastAsia"/>
          <w:lang w:eastAsia="zh-CN"/>
        </w:rPr>
        <w:t xml:space="preserve"> for Turbo, TBCC </w:t>
      </w:r>
      <w:r w:rsidR="00D42E45">
        <w:rPr>
          <w:rFonts w:eastAsiaTheme="minorEastAsia" w:hint="eastAsia"/>
          <w:lang w:eastAsia="zh-CN"/>
        </w:rPr>
        <w:t>with V</w:t>
      </w:r>
      <w:r w:rsidR="00486C6C">
        <w:rPr>
          <w:rFonts w:eastAsiaTheme="minorEastAsia" w:hint="eastAsia"/>
          <w:lang w:eastAsia="zh-CN"/>
        </w:rPr>
        <w:t xml:space="preserve">iterbi </w:t>
      </w:r>
      <w:r w:rsidR="00D42E45">
        <w:rPr>
          <w:rFonts w:eastAsiaTheme="minorEastAsia" w:hint="eastAsia"/>
          <w:lang w:eastAsia="zh-CN"/>
        </w:rPr>
        <w:t xml:space="preserve">decoding </w:t>
      </w:r>
      <w:r w:rsidR="00486C6C">
        <w:rPr>
          <w:rFonts w:eastAsiaTheme="minorEastAsia" w:hint="eastAsia"/>
          <w:lang w:eastAsia="zh-CN"/>
        </w:rPr>
        <w:t>and LDPC codes</w:t>
      </w:r>
      <w:r w:rsidR="008E15CD">
        <w:rPr>
          <w:rFonts w:eastAsiaTheme="minorEastAsia" w:hint="eastAsia"/>
          <w:lang w:eastAsia="zh-CN"/>
        </w:rPr>
        <w:t xml:space="preserve">. </w:t>
      </w:r>
      <w:bookmarkStart w:id="12" w:name="OLE_LINK12"/>
      <w:bookmarkStart w:id="13" w:name="OLE_LINK20"/>
      <w:bookmarkStart w:id="14" w:name="OLE_LINK23"/>
    </w:p>
    <w:p w:rsidR="007C6441" w:rsidRDefault="00340620" w:rsidP="001853F6">
      <w:pPr>
        <w:spacing w:before="100" w:beforeAutospacing="1" w:after="100" w:afterAutospacing="1"/>
        <w:rPr>
          <w:rFonts w:eastAsiaTheme="minorEastAsia"/>
          <w:b/>
          <w:i/>
          <w:lang w:eastAsia="zh-CN"/>
        </w:rPr>
      </w:pPr>
      <w:bookmarkStart w:id="15" w:name="OLE_LINK33"/>
      <w:bookmarkStart w:id="16" w:name="OLE_LINK34"/>
      <w:bookmarkStart w:id="17" w:name="OLE_LINK35"/>
      <w:r w:rsidRPr="00340620">
        <w:rPr>
          <w:rFonts w:eastAsiaTheme="minorEastAsia" w:hint="eastAsia"/>
          <w:b/>
          <w:i/>
          <w:lang w:eastAsia="zh-CN"/>
        </w:rPr>
        <w:t>Observation 2</w:t>
      </w:r>
      <w:r w:rsidRPr="00340620">
        <w:rPr>
          <w:rFonts w:eastAsiaTheme="minorEastAsia"/>
          <w:b/>
          <w:i/>
          <w:lang w:eastAsia="zh-CN"/>
        </w:rPr>
        <w:t xml:space="preserve">: </w:t>
      </w:r>
      <w:bookmarkStart w:id="18" w:name="OLE_LINK13"/>
      <w:bookmarkStart w:id="19" w:name="OLE_LINK14"/>
      <w:r w:rsidR="008F43EE">
        <w:rPr>
          <w:rFonts w:eastAsiaTheme="minorEastAsia" w:hint="eastAsia"/>
          <w:b/>
          <w:i/>
          <w:lang w:eastAsia="zh-CN"/>
        </w:rPr>
        <w:t xml:space="preserve">For </w:t>
      </w:r>
      <w:r w:rsidRPr="00340620">
        <w:rPr>
          <w:rFonts w:eastAsiaTheme="minorEastAsia"/>
          <w:b/>
          <w:i/>
          <w:lang w:eastAsia="zh-CN"/>
        </w:rPr>
        <w:t xml:space="preserve">Turbo, TBCC </w:t>
      </w:r>
      <w:r w:rsidR="00A40029">
        <w:rPr>
          <w:rFonts w:eastAsiaTheme="minorEastAsia" w:hint="eastAsia"/>
          <w:b/>
          <w:i/>
          <w:lang w:eastAsia="zh-CN"/>
        </w:rPr>
        <w:t xml:space="preserve">with </w:t>
      </w:r>
      <w:r w:rsidRPr="00340620">
        <w:rPr>
          <w:rFonts w:eastAsiaTheme="minorEastAsia"/>
          <w:b/>
          <w:i/>
          <w:lang w:eastAsia="zh-CN"/>
        </w:rPr>
        <w:t>Viterbi</w:t>
      </w:r>
      <w:r w:rsidR="00A40029">
        <w:rPr>
          <w:rFonts w:eastAsiaTheme="minorEastAsia" w:hint="eastAsia"/>
          <w:b/>
          <w:i/>
          <w:lang w:eastAsia="zh-CN"/>
        </w:rPr>
        <w:t xml:space="preserve"> decoding </w:t>
      </w:r>
      <w:r w:rsidR="008F43EE">
        <w:rPr>
          <w:rFonts w:eastAsiaTheme="minorEastAsia" w:hint="eastAsia"/>
          <w:b/>
          <w:i/>
          <w:lang w:eastAsia="zh-CN"/>
        </w:rPr>
        <w:t>and LDPC codes,</w:t>
      </w:r>
      <w:r w:rsidR="00A40029" w:rsidRPr="00A93BF9" w:rsidDel="00A40029">
        <w:rPr>
          <w:rFonts w:eastAsiaTheme="minorEastAsia" w:hint="eastAsia"/>
          <w:b/>
          <w:i/>
          <w:lang w:eastAsia="zh-CN"/>
        </w:rPr>
        <w:t xml:space="preserve"> </w:t>
      </w:r>
      <w:r w:rsidR="007C6441" w:rsidRPr="007C6441">
        <w:rPr>
          <w:rFonts w:eastAsiaTheme="minorEastAsia"/>
          <w:b/>
          <w:i/>
          <w:lang w:eastAsia="zh-CN"/>
        </w:rPr>
        <w:t>16</w:t>
      </w:r>
      <w:r w:rsidR="00FD024C">
        <w:rPr>
          <w:rFonts w:eastAsiaTheme="minorEastAsia" w:hint="eastAsia"/>
          <w:b/>
          <w:i/>
          <w:lang w:eastAsia="zh-CN"/>
        </w:rPr>
        <w:t xml:space="preserve"> bits</w:t>
      </w:r>
      <w:r w:rsidR="007C6441" w:rsidRPr="007C6441">
        <w:rPr>
          <w:rFonts w:eastAsiaTheme="minorEastAsia"/>
          <w:b/>
          <w:i/>
          <w:lang w:eastAsia="zh-CN"/>
        </w:rPr>
        <w:t xml:space="preserve"> CRC attachment</w:t>
      </w:r>
      <w:r w:rsidR="00A40029">
        <w:rPr>
          <w:rFonts w:eastAsiaTheme="minorEastAsia" w:hint="eastAsia"/>
          <w:b/>
          <w:i/>
          <w:lang w:eastAsia="zh-CN"/>
        </w:rPr>
        <w:t xml:space="preserve"> is enough for</w:t>
      </w:r>
      <w:r w:rsidR="008F43EE">
        <w:rPr>
          <w:rFonts w:eastAsiaTheme="minorEastAsia" w:hint="eastAsia"/>
          <w:b/>
          <w:i/>
          <w:lang w:eastAsia="zh-CN"/>
        </w:rPr>
        <w:t xml:space="preserve"> false detection </w:t>
      </w:r>
      <w:bookmarkStart w:id="20" w:name="OLE_LINK8"/>
      <w:bookmarkStart w:id="21" w:name="OLE_LINK11"/>
      <w:r w:rsidR="008F43EE">
        <w:rPr>
          <w:rFonts w:eastAsiaTheme="minorEastAsia" w:hint="eastAsia"/>
          <w:b/>
          <w:i/>
          <w:lang w:eastAsia="zh-CN"/>
        </w:rPr>
        <w:t xml:space="preserve">target </w:t>
      </w:r>
      <w:bookmarkEnd w:id="20"/>
      <w:bookmarkEnd w:id="21"/>
      <w:r w:rsidR="008F43EE">
        <w:rPr>
          <w:rFonts w:eastAsiaTheme="minorEastAsia" w:hint="eastAsia"/>
          <w:b/>
          <w:i/>
          <w:lang w:eastAsia="zh-CN"/>
        </w:rPr>
        <w:t>of 10</w:t>
      </w:r>
      <w:r w:rsidR="008F43EE">
        <w:rPr>
          <w:rFonts w:eastAsiaTheme="minorEastAsia" w:hint="eastAsia"/>
          <w:b/>
          <w:i/>
          <w:vertAlign w:val="superscript"/>
          <w:lang w:eastAsia="zh-CN"/>
        </w:rPr>
        <w:t>-4</w:t>
      </w:r>
      <w:r w:rsidRPr="00340620">
        <w:rPr>
          <w:rFonts w:eastAsiaTheme="minorEastAsia" w:hint="eastAsia"/>
          <w:b/>
          <w:i/>
          <w:lang w:eastAsia="zh-CN"/>
        </w:rPr>
        <w:t>.</w:t>
      </w:r>
      <w:bookmarkEnd w:id="18"/>
      <w:bookmarkEnd w:id="19"/>
    </w:p>
    <w:bookmarkEnd w:id="12"/>
    <w:bookmarkEnd w:id="13"/>
    <w:bookmarkEnd w:id="14"/>
    <w:bookmarkEnd w:id="15"/>
    <w:bookmarkEnd w:id="16"/>
    <w:bookmarkEnd w:id="17"/>
    <w:p w:rsidR="00541F4E" w:rsidRDefault="00175CA3" w:rsidP="001853F6">
      <w:pPr>
        <w:spacing w:before="100" w:beforeAutospacing="1" w:after="100" w:afterAutospacing="1"/>
        <w:rPr>
          <w:rFonts w:eastAsiaTheme="minorEastAsia"/>
          <w:lang w:eastAsia="zh-CN"/>
        </w:rPr>
      </w:pPr>
      <w:r>
        <w:rPr>
          <w:rFonts w:eastAsiaTheme="minorEastAsia" w:hint="eastAsia"/>
          <w:lang w:eastAsia="zh-CN"/>
        </w:rPr>
        <w:t xml:space="preserve">From BLER perspective, </w:t>
      </w:r>
      <w:r>
        <w:rPr>
          <w:rFonts w:eastAsiaTheme="minorEastAsia"/>
          <w:lang w:eastAsia="zh-CN"/>
        </w:rPr>
        <w:t xml:space="preserve">the </w:t>
      </w:r>
      <w:r w:rsidR="001D451A">
        <w:rPr>
          <w:rFonts w:eastAsiaTheme="minorEastAsia"/>
          <w:lang w:eastAsia="zh-CN"/>
        </w:rPr>
        <w:t>polar</w:t>
      </w:r>
      <w:r w:rsidR="001D451A">
        <w:rPr>
          <w:rFonts w:eastAsiaTheme="minorEastAsia" w:hint="eastAsia"/>
          <w:lang w:eastAsia="zh-CN"/>
        </w:rPr>
        <w:t xml:space="preserve"> codes enjoy </w:t>
      </w:r>
      <w:r>
        <w:rPr>
          <w:rFonts w:eastAsiaTheme="minorEastAsia"/>
          <w:lang w:eastAsia="zh-CN"/>
        </w:rPr>
        <w:t xml:space="preserve">the </w:t>
      </w:r>
      <w:r w:rsidR="001D451A">
        <w:rPr>
          <w:rFonts w:eastAsiaTheme="minorEastAsia" w:hint="eastAsia"/>
          <w:lang w:eastAsia="zh-CN"/>
        </w:rPr>
        <w:t xml:space="preserve">best </w:t>
      </w:r>
      <w:r>
        <w:rPr>
          <w:rFonts w:eastAsiaTheme="minorEastAsia"/>
          <w:lang w:eastAsia="zh-CN"/>
        </w:rPr>
        <w:t>performance</w:t>
      </w:r>
      <w:r w:rsidRPr="00175CA3">
        <w:rPr>
          <w:rFonts w:eastAsiaTheme="minorEastAsia" w:hint="eastAsia"/>
          <w:lang w:eastAsia="zh-CN"/>
        </w:rPr>
        <w:t xml:space="preserve"> </w:t>
      </w:r>
      <w:r>
        <w:rPr>
          <w:rFonts w:eastAsiaTheme="minorEastAsia"/>
          <w:lang w:eastAsia="zh-CN"/>
        </w:rPr>
        <w:t xml:space="preserve">over other </w:t>
      </w:r>
      <w:r>
        <w:rPr>
          <w:rFonts w:eastAsiaTheme="minorEastAsia" w:hint="eastAsia"/>
          <w:lang w:eastAsia="zh-CN"/>
        </w:rPr>
        <w:t>coding candidates with 16 bits CRC</w:t>
      </w:r>
      <w:r>
        <w:rPr>
          <w:rFonts w:eastAsiaTheme="minorEastAsia"/>
          <w:lang w:eastAsia="zh-CN"/>
        </w:rPr>
        <w:t xml:space="preserve">.   </w:t>
      </w:r>
      <w:r>
        <w:rPr>
          <w:rFonts w:eastAsiaTheme="minorEastAsia" w:hint="eastAsia"/>
          <w:lang w:eastAsia="zh-CN"/>
        </w:rPr>
        <w:t xml:space="preserve"> TBCC codes</w:t>
      </w:r>
      <w:r>
        <w:rPr>
          <w:rFonts w:eastAsiaTheme="minorEastAsia"/>
          <w:lang w:eastAsia="zh-CN"/>
        </w:rPr>
        <w:t xml:space="preserve"> with </w:t>
      </w:r>
      <w:r w:rsidR="005A274D">
        <w:rPr>
          <w:rFonts w:eastAsiaTheme="minorEastAsia" w:hint="eastAsia"/>
          <w:lang w:eastAsia="zh-CN"/>
        </w:rPr>
        <w:t>list decoding</w:t>
      </w:r>
      <w:r w:rsidR="005A274D" w:rsidRPr="00262303">
        <w:t xml:space="preserve"> </w:t>
      </w:r>
      <w:r w:rsidR="005A274D">
        <w:rPr>
          <w:rFonts w:eastAsiaTheme="minorEastAsia" w:hint="eastAsia"/>
          <w:lang w:eastAsia="zh-CN"/>
        </w:rPr>
        <w:t xml:space="preserve">algorithm </w:t>
      </w:r>
      <w:r w:rsidR="005A274D" w:rsidRPr="00262303">
        <w:t xml:space="preserve">can </w:t>
      </w:r>
      <w:r w:rsidR="00886822">
        <w:rPr>
          <w:rFonts w:eastAsiaTheme="minorEastAsia" w:hint="eastAsia"/>
          <w:lang w:eastAsia="zh-CN"/>
        </w:rPr>
        <w:t>outperform</w:t>
      </w:r>
      <w:r w:rsidR="005A274D" w:rsidRPr="005A274D">
        <w:rPr>
          <w:rFonts w:eastAsiaTheme="minorEastAsia" w:hint="eastAsia"/>
          <w:lang w:eastAsia="zh-CN"/>
        </w:rPr>
        <w:t xml:space="preserve"> </w:t>
      </w:r>
      <w:r w:rsidR="005A274D">
        <w:rPr>
          <w:rFonts w:eastAsiaTheme="minorEastAsia" w:hint="eastAsia"/>
          <w:lang w:eastAsia="zh-CN"/>
        </w:rPr>
        <w:t>Viterbi decoding</w:t>
      </w:r>
      <w:r w:rsidR="00820B41">
        <w:rPr>
          <w:rFonts w:eastAsiaTheme="minorEastAsia" w:hint="eastAsia"/>
          <w:lang w:eastAsia="zh-CN"/>
        </w:rPr>
        <w:t xml:space="preserve"> for all the simulation in all the case</w:t>
      </w:r>
      <w:r w:rsidR="005A274D">
        <w:rPr>
          <w:rFonts w:eastAsiaTheme="minorEastAsia" w:hint="eastAsia"/>
          <w:lang w:eastAsia="zh-CN"/>
        </w:rPr>
        <w:t>.</w:t>
      </w:r>
      <w:r>
        <w:rPr>
          <w:rFonts w:eastAsiaTheme="minorEastAsia"/>
          <w:lang w:eastAsia="zh-CN"/>
        </w:rPr>
        <w:t xml:space="preserve">  </w:t>
      </w:r>
      <w:r w:rsidR="00820B41">
        <w:rPr>
          <w:rFonts w:eastAsiaTheme="minorEastAsia" w:hint="eastAsia"/>
          <w:lang w:eastAsia="zh-CN"/>
        </w:rPr>
        <w:t xml:space="preserve">For K=32, TBCC codes with </w:t>
      </w:r>
      <w:r w:rsidR="00541F4E">
        <w:rPr>
          <w:rFonts w:eastAsiaTheme="minorEastAsia" w:hint="eastAsia"/>
          <w:lang w:eastAsia="zh-CN"/>
        </w:rPr>
        <w:t>V</w:t>
      </w:r>
      <w:r w:rsidR="00820B41">
        <w:rPr>
          <w:rFonts w:eastAsiaTheme="minorEastAsia" w:hint="eastAsia"/>
          <w:lang w:eastAsia="zh-CN"/>
        </w:rPr>
        <w:t xml:space="preserve">iterbi decoding </w:t>
      </w:r>
      <w:r w:rsidR="00541F4E">
        <w:rPr>
          <w:rFonts w:eastAsiaTheme="minorEastAsia" w:hint="eastAsia"/>
          <w:lang w:eastAsia="zh-CN"/>
        </w:rPr>
        <w:t>out</w:t>
      </w:r>
      <w:r w:rsidR="00820B41">
        <w:rPr>
          <w:rFonts w:eastAsiaTheme="minorEastAsia" w:hint="eastAsia"/>
          <w:lang w:eastAsia="zh-CN"/>
        </w:rPr>
        <w:t xml:space="preserve">perform </w:t>
      </w:r>
      <w:r w:rsidR="00541F4E">
        <w:rPr>
          <w:rFonts w:eastAsiaTheme="minorEastAsia" w:hint="eastAsia"/>
          <w:lang w:eastAsia="zh-CN"/>
        </w:rPr>
        <w:t xml:space="preserve">turbo and LDPC codes. </w:t>
      </w:r>
      <w:r>
        <w:rPr>
          <w:rFonts w:eastAsiaTheme="minorEastAsia"/>
          <w:lang w:eastAsia="zh-CN"/>
        </w:rPr>
        <w:t xml:space="preserve"> </w:t>
      </w:r>
      <w:r w:rsidR="00541F4E">
        <w:rPr>
          <w:rFonts w:eastAsiaTheme="minorEastAsia" w:hint="eastAsia"/>
          <w:lang w:eastAsia="zh-CN"/>
        </w:rPr>
        <w:t xml:space="preserve">However, Turbo codes have better performance than TBCC and LDPC codes </w:t>
      </w:r>
      <w:r>
        <w:rPr>
          <w:rFonts w:eastAsiaTheme="minorEastAsia"/>
          <w:lang w:eastAsia="zh-CN"/>
        </w:rPr>
        <w:t>in large code block size with</w:t>
      </w:r>
      <w:r w:rsidR="00541F4E">
        <w:rPr>
          <w:rFonts w:eastAsiaTheme="minorEastAsia" w:hint="eastAsia"/>
          <w:lang w:eastAsia="zh-CN"/>
        </w:rPr>
        <w:t xml:space="preserve"> K=80, 200.</w:t>
      </w:r>
    </w:p>
    <w:p w:rsidR="00067E06" w:rsidRDefault="00820B41" w:rsidP="001853F6">
      <w:pPr>
        <w:spacing w:before="100" w:beforeAutospacing="1" w:after="100" w:afterAutospacing="1"/>
        <w:rPr>
          <w:rFonts w:eastAsiaTheme="minorEastAsia"/>
          <w:lang w:eastAsia="zh-CN"/>
        </w:rPr>
      </w:pPr>
      <w:r>
        <w:rPr>
          <w:rFonts w:eastAsiaTheme="minorEastAsia" w:hint="eastAsia"/>
          <w:lang w:eastAsia="zh-CN"/>
        </w:rPr>
        <w:t xml:space="preserve"> </w:t>
      </w:r>
      <w:r w:rsidR="00541F4E">
        <w:rPr>
          <w:rFonts w:eastAsiaTheme="minorEastAsia" w:hint="eastAsia"/>
          <w:lang w:eastAsia="zh-CN"/>
        </w:rPr>
        <w:t>W</w:t>
      </w:r>
      <w:r w:rsidR="0022486D">
        <w:rPr>
          <w:rFonts w:eastAsiaTheme="minorEastAsia" w:hint="eastAsia"/>
          <w:lang w:eastAsia="zh-CN"/>
        </w:rPr>
        <w:t xml:space="preserve">e </w:t>
      </w:r>
      <w:r w:rsidR="00B20E9C">
        <w:rPr>
          <w:rFonts w:eastAsiaTheme="minorEastAsia" w:hint="eastAsia"/>
          <w:lang w:eastAsia="zh-CN"/>
        </w:rPr>
        <w:t xml:space="preserve">can </w:t>
      </w:r>
      <w:r w:rsidR="0022486D">
        <w:rPr>
          <w:rFonts w:eastAsiaTheme="minorEastAsia" w:hint="eastAsia"/>
          <w:lang w:eastAsia="zh-CN"/>
        </w:rPr>
        <w:t>also see that</w:t>
      </w:r>
      <w:r w:rsidR="005A274D">
        <w:rPr>
          <w:rFonts w:eastAsiaTheme="minorEastAsia" w:hint="eastAsia"/>
          <w:lang w:eastAsia="zh-CN"/>
        </w:rPr>
        <w:t xml:space="preserve"> </w:t>
      </w:r>
      <w:r w:rsidR="008A1A6D">
        <w:rPr>
          <w:rFonts w:eastAsiaTheme="minorEastAsia" w:hint="eastAsia"/>
          <w:lang w:eastAsia="zh-CN"/>
        </w:rPr>
        <w:t>p</w:t>
      </w:r>
      <w:r w:rsidR="001F1EF0">
        <w:rPr>
          <w:rFonts w:eastAsiaTheme="minorEastAsia" w:hint="eastAsia"/>
          <w:lang w:eastAsia="zh-CN"/>
        </w:rPr>
        <w:t xml:space="preserve">olar </w:t>
      </w:r>
      <w:r w:rsidR="00886822">
        <w:rPr>
          <w:rFonts w:eastAsiaTheme="minorEastAsia" w:hint="eastAsia"/>
          <w:lang w:eastAsia="zh-CN"/>
        </w:rPr>
        <w:t xml:space="preserve">and TBCC codes </w:t>
      </w:r>
      <w:r w:rsidR="001F1EF0">
        <w:rPr>
          <w:rFonts w:eastAsiaTheme="minorEastAsia" w:hint="eastAsia"/>
          <w:lang w:eastAsia="zh-CN"/>
        </w:rPr>
        <w:t xml:space="preserve">with </w:t>
      </w:r>
      <w:r w:rsidR="00D33A34">
        <w:rPr>
          <w:rFonts w:eastAsiaTheme="minorEastAsia" w:hint="eastAsia"/>
          <w:lang w:eastAsia="zh-CN"/>
        </w:rPr>
        <w:t>16 bits</w:t>
      </w:r>
      <w:r w:rsidR="001F1EF0">
        <w:rPr>
          <w:rFonts w:eastAsiaTheme="minorEastAsia" w:hint="eastAsia"/>
          <w:lang w:eastAsia="zh-CN"/>
        </w:rPr>
        <w:t xml:space="preserve"> CRC</w:t>
      </w:r>
      <w:r w:rsidR="00332880">
        <w:rPr>
          <w:rFonts w:eastAsiaTheme="minorEastAsia" w:hint="eastAsia"/>
          <w:lang w:eastAsia="zh-CN"/>
        </w:rPr>
        <w:t xml:space="preserve">-aided </w:t>
      </w:r>
      <w:r w:rsidR="00886822">
        <w:rPr>
          <w:rFonts w:eastAsiaTheme="minorEastAsia" w:hint="eastAsia"/>
          <w:lang w:eastAsia="zh-CN"/>
        </w:rPr>
        <w:t xml:space="preserve">list </w:t>
      </w:r>
      <w:r w:rsidR="00332880">
        <w:rPr>
          <w:rFonts w:eastAsiaTheme="minorEastAsia" w:hint="eastAsia"/>
          <w:lang w:eastAsia="zh-CN"/>
        </w:rPr>
        <w:t>decoding</w:t>
      </w:r>
      <w:r w:rsidR="001F1EF0">
        <w:rPr>
          <w:rFonts w:eastAsiaTheme="minorEastAsia" w:hint="eastAsia"/>
          <w:lang w:eastAsia="zh-CN"/>
        </w:rPr>
        <w:t xml:space="preserve"> ha</w:t>
      </w:r>
      <w:r w:rsidR="008E15CD">
        <w:rPr>
          <w:rFonts w:eastAsiaTheme="minorEastAsia" w:hint="eastAsia"/>
          <w:lang w:eastAsia="zh-CN"/>
        </w:rPr>
        <w:t>ve</w:t>
      </w:r>
      <w:r w:rsidR="001F1EF0">
        <w:rPr>
          <w:rFonts w:eastAsiaTheme="minorEastAsia" w:hint="eastAsia"/>
          <w:lang w:eastAsia="zh-CN"/>
        </w:rPr>
        <w:t xml:space="preserve"> the </w:t>
      </w:r>
      <w:r w:rsidR="0022486D">
        <w:rPr>
          <w:rFonts w:eastAsiaTheme="minorEastAsia" w:hint="eastAsia"/>
          <w:lang w:eastAsia="zh-CN"/>
        </w:rPr>
        <w:t xml:space="preserve">poor false alarm </w:t>
      </w:r>
      <w:r w:rsidR="001F1EF0">
        <w:rPr>
          <w:rFonts w:eastAsiaTheme="minorEastAsia" w:hint="eastAsia"/>
          <w:lang w:eastAsia="zh-CN"/>
        </w:rPr>
        <w:t>performance</w:t>
      </w:r>
      <w:r w:rsidR="0022486D">
        <w:rPr>
          <w:rFonts w:eastAsiaTheme="minorEastAsia" w:hint="eastAsia"/>
          <w:lang w:eastAsia="zh-CN"/>
        </w:rPr>
        <w:t xml:space="preserve">. </w:t>
      </w:r>
      <w:r w:rsidR="00067E06">
        <w:rPr>
          <w:rFonts w:eastAsiaTheme="minorEastAsia" w:hint="eastAsia"/>
          <w:lang w:eastAsia="zh-CN"/>
        </w:rPr>
        <w:t xml:space="preserve">The reason is that </w:t>
      </w:r>
      <w:r w:rsidR="007A530A">
        <w:rPr>
          <w:rFonts w:eastAsiaTheme="minorEastAsia"/>
          <w:lang w:eastAsia="zh-CN"/>
        </w:rPr>
        <w:t>polar</w:t>
      </w:r>
      <w:r w:rsidR="007A530A">
        <w:rPr>
          <w:rFonts w:eastAsiaTheme="minorEastAsia" w:hint="eastAsia"/>
          <w:lang w:eastAsia="zh-CN"/>
        </w:rPr>
        <w:t xml:space="preserve"> </w:t>
      </w:r>
      <w:r w:rsidR="00067E06">
        <w:rPr>
          <w:rFonts w:eastAsiaTheme="minorEastAsia" w:hint="eastAsia"/>
          <w:lang w:eastAsia="zh-CN"/>
        </w:rPr>
        <w:t xml:space="preserve">CRC-aided </w:t>
      </w:r>
      <w:r w:rsidR="00DE4ACF">
        <w:rPr>
          <w:rFonts w:eastAsiaTheme="minorEastAsia" w:hint="eastAsia"/>
          <w:lang w:eastAsia="zh-CN"/>
        </w:rPr>
        <w:t xml:space="preserve">list </w:t>
      </w:r>
      <w:r w:rsidR="00067E06">
        <w:rPr>
          <w:rFonts w:eastAsiaTheme="minorEastAsia" w:hint="eastAsia"/>
          <w:lang w:eastAsia="zh-CN"/>
        </w:rPr>
        <w:t xml:space="preserve">decoding will </w:t>
      </w:r>
      <w:r w:rsidR="00067E06">
        <w:rPr>
          <w:rFonts w:eastAsiaTheme="minorEastAsia"/>
          <w:lang w:eastAsia="zh-CN"/>
        </w:rPr>
        <w:t>require</w:t>
      </w:r>
      <w:r w:rsidR="00067E06">
        <w:rPr>
          <w:rFonts w:eastAsiaTheme="minorEastAsia" w:hint="eastAsia"/>
          <w:lang w:eastAsia="zh-CN"/>
        </w:rPr>
        <w:t xml:space="preserve"> </w:t>
      </w:r>
      <w:r w:rsidR="007A530A">
        <w:rPr>
          <w:rFonts w:eastAsiaTheme="minorEastAsia" w:hint="eastAsia"/>
          <w:lang w:eastAsia="zh-CN"/>
        </w:rPr>
        <w:t xml:space="preserve">significant </w:t>
      </w:r>
      <w:r w:rsidR="007A530A">
        <w:rPr>
          <w:rFonts w:eastAsiaTheme="minorEastAsia"/>
          <w:lang w:eastAsia="zh-CN"/>
        </w:rPr>
        <w:t>increa</w:t>
      </w:r>
      <w:r w:rsidR="00175CA3">
        <w:rPr>
          <w:rFonts w:eastAsiaTheme="minorEastAsia" w:hint="eastAsia"/>
          <w:lang w:eastAsia="zh-CN"/>
        </w:rPr>
        <w:t>se</w:t>
      </w:r>
      <w:r w:rsidR="00175CA3">
        <w:rPr>
          <w:rFonts w:eastAsiaTheme="minorEastAsia"/>
          <w:lang w:eastAsia="zh-CN"/>
        </w:rPr>
        <w:t xml:space="preserve"> the error probability of</w:t>
      </w:r>
      <w:r w:rsidR="007A530A">
        <w:rPr>
          <w:rFonts w:eastAsiaTheme="minorEastAsia" w:hint="eastAsia"/>
          <w:lang w:eastAsia="zh-CN"/>
        </w:rPr>
        <w:t xml:space="preserve"> </w:t>
      </w:r>
      <w:r w:rsidR="00067E06">
        <w:rPr>
          <w:rFonts w:eastAsiaTheme="minorEastAsia" w:hint="eastAsia"/>
          <w:lang w:eastAsia="zh-CN"/>
        </w:rPr>
        <w:t>CRC check</w:t>
      </w:r>
      <w:r w:rsidR="007A530A">
        <w:rPr>
          <w:rFonts w:eastAsiaTheme="minorEastAsia" w:hint="eastAsia"/>
          <w:lang w:eastAsia="zh-CN"/>
        </w:rPr>
        <w:t xml:space="preserve">, which </w:t>
      </w:r>
      <w:r w:rsidR="00175CA3">
        <w:rPr>
          <w:rFonts w:eastAsiaTheme="minorEastAsia"/>
          <w:lang w:eastAsia="zh-CN"/>
        </w:rPr>
        <w:t>leads to</w:t>
      </w:r>
      <w:r w:rsidR="001D0F63">
        <w:rPr>
          <w:rFonts w:eastAsiaTheme="minorEastAsia" w:hint="eastAsia"/>
          <w:lang w:eastAsia="zh-CN"/>
        </w:rPr>
        <w:t xml:space="preserve"> degrade</w:t>
      </w:r>
      <w:r w:rsidR="00175CA3">
        <w:rPr>
          <w:rFonts w:eastAsiaTheme="minorEastAsia"/>
          <w:lang w:eastAsia="zh-CN"/>
        </w:rPr>
        <w:t xml:space="preserve"> the</w:t>
      </w:r>
      <w:r w:rsidR="001D0F63">
        <w:rPr>
          <w:rFonts w:eastAsiaTheme="minorEastAsia" w:hint="eastAsia"/>
          <w:lang w:eastAsia="zh-CN"/>
        </w:rPr>
        <w:t xml:space="preserve"> false al</w:t>
      </w:r>
      <w:r w:rsidR="00175CA3">
        <w:rPr>
          <w:rFonts w:eastAsiaTheme="minorEastAsia" w:hint="eastAsia"/>
          <w:lang w:eastAsia="zh-CN"/>
        </w:rPr>
        <w:t xml:space="preserve">arm performance greatly. </w:t>
      </w:r>
      <w:r w:rsidR="00175CA3">
        <w:rPr>
          <w:rFonts w:eastAsiaTheme="minorEastAsia"/>
          <w:lang w:eastAsia="zh-CN"/>
        </w:rPr>
        <w:t>If</w:t>
      </w:r>
      <w:r w:rsidR="00650C99">
        <w:rPr>
          <w:rFonts w:eastAsiaTheme="minorEastAsia" w:hint="eastAsia"/>
          <w:lang w:eastAsia="zh-CN"/>
        </w:rPr>
        <w:t xml:space="preserve"> </w:t>
      </w:r>
      <w:proofErr w:type="spellStart"/>
      <w:r w:rsidR="00650C99">
        <w:rPr>
          <w:rFonts w:eastAsiaTheme="minorEastAsia" w:hint="eastAsia"/>
          <w:lang w:eastAsia="zh-CN"/>
        </w:rPr>
        <w:t>P</w:t>
      </w:r>
      <w:r w:rsidR="007C6441" w:rsidRPr="007C6441">
        <w:rPr>
          <w:rFonts w:eastAsiaTheme="minorEastAsia"/>
          <w:vertAlign w:val="subscript"/>
          <w:lang w:eastAsia="zh-CN"/>
        </w:rPr>
        <w:t>fa</w:t>
      </w:r>
      <w:proofErr w:type="gramStart"/>
      <w:r w:rsidR="00FC2DAB">
        <w:rPr>
          <w:rFonts w:eastAsiaTheme="minorEastAsia" w:hint="eastAsia"/>
          <w:vertAlign w:val="subscript"/>
          <w:lang w:eastAsia="zh-CN"/>
        </w:rPr>
        <w:t>,path</w:t>
      </w:r>
      <w:proofErr w:type="spellEnd"/>
      <w:proofErr w:type="gramEnd"/>
      <w:r w:rsidR="007C6441" w:rsidRPr="007C6441">
        <w:rPr>
          <w:rFonts w:eastAsiaTheme="minorEastAsia"/>
          <w:vertAlign w:val="subscript"/>
          <w:lang w:eastAsia="zh-CN"/>
        </w:rPr>
        <w:t xml:space="preserve"> </w:t>
      </w:r>
      <w:r w:rsidR="00650C99">
        <w:rPr>
          <w:rFonts w:eastAsiaTheme="minorEastAsia" w:hint="eastAsia"/>
          <w:lang w:eastAsia="zh-CN"/>
        </w:rPr>
        <w:t xml:space="preserve"> is</w:t>
      </w:r>
      <w:r w:rsidR="00175CA3">
        <w:rPr>
          <w:rFonts w:eastAsiaTheme="minorEastAsia"/>
          <w:lang w:eastAsia="zh-CN"/>
        </w:rPr>
        <w:t xml:space="preserve"> the</w:t>
      </w:r>
      <w:r w:rsidR="00650C99">
        <w:rPr>
          <w:rFonts w:eastAsiaTheme="minorEastAsia" w:hint="eastAsia"/>
          <w:lang w:eastAsia="zh-CN"/>
        </w:rPr>
        <w:t xml:space="preserve"> false detection</w:t>
      </w:r>
      <w:r w:rsidR="00650C99" w:rsidRPr="00650C99">
        <w:rPr>
          <w:rFonts w:eastAsia="宋体"/>
          <w:kern w:val="2"/>
          <w:szCs w:val="22"/>
          <w:lang w:eastAsia="zh-CN"/>
        </w:rPr>
        <w:t xml:space="preserve"> probability</w:t>
      </w:r>
      <w:r w:rsidR="00175CA3">
        <w:rPr>
          <w:rFonts w:eastAsia="宋体" w:hint="eastAsia"/>
          <w:kern w:val="2"/>
          <w:szCs w:val="22"/>
          <w:lang w:eastAsia="zh-CN"/>
        </w:rPr>
        <w:t xml:space="preserve"> </w:t>
      </w:r>
      <w:r w:rsidR="00175CA3">
        <w:rPr>
          <w:rFonts w:eastAsia="宋体"/>
          <w:kern w:val="2"/>
          <w:szCs w:val="22"/>
          <w:lang w:eastAsia="zh-CN"/>
        </w:rPr>
        <w:t>of</w:t>
      </w:r>
      <w:r w:rsidR="00175CA3">
        <w:rPr>
          <w:rFonts w:eastAsia="宋体" w:hint="eastAsia"/>
          <w:kern w:val="2"/>
          <w:szCs w:val="22"/>
          <w:lang w:eastAsia="zh-CN"/>
        </w:rPr>
        <w:t xml:space="preserve"> </w:t>
      </w:r>
      <w:r w:rsidR="00175CA3">
        <w:rPr>
          <w:rFonts w:eastAsia="宋体"/>
          <w:kern w:val="2"/>
          <w:szCs w:val="22"/>
          <w:lang w:eastAsia="zh-CN"/>
        </w:rPr>
        <w:t>each</w:t>
      </w:r>
      <w:r w:rsidR="00175CA3">
        <w:rPr>
          <w:rFonts w:eastAsia="宋体" w:hint="eastAsia"/>
          <w:kern w:val="2"/>
          <w:szCs w:val="22"/>
          <w:lang w:eastAsia="zh-CN"/>
        </w:rPr>
        <w:t xml:space="preserve"> path </w:t>
      </w:r>
      <w:r w:rsidR="00175CA3">
        <w:rPr>
          <w:rFonts w:eastAsia="宋体"/>
          <w:kern w:val="2"/>
          <w:szCs w:val="22"/>
          <w:lang w:eastAsia="zh-CN"/>
        </w:rPr>
        <w:t>in the</w:t>
      </w:r>
      <w:r w:rsidR="00650C99">
        <w:rPr>
          <w:rFonts w:eastAsia="宋体" w:hint="eastAsia"/>
          <w:kern w:val="2"/>
          <w:szCs w:val="22"/>
          <w:lang w:eastAsia="zh-CN"/>
        </w:rPr>
        <w:t xml:space="preserve"> polar SCL decoding and</w:t>
      </w:r>
      <w:r w:rsidR="00650C99">
        <w:rPr>
          <w:rFonts w:eastAsiaTheme="minorEastAsia" w:hint="eastAsia"/>
          <w:lang w:eastAsia="zh-CN"/>
        </w:rPr>
        <w:t xml:space="preserve"> </w:t>
      </w:r>
      <w:r w:rsidR="00175CA3">
        <w:rPr>
          <w:rFonts w:eastAsiaTheme="minorEastAsia"/>
          <w:lang w:eastAsia="zh-CN"/>
        </w:rPr>
        <w:t xml:space="preserve">the average of </w:t>
      </w:r>
      <w:r w:rsidR="00650C99">
        <w:rPr>
          <w:rFonts w:eastAsiaTheme="minorEastAsia" w:hint="eastAsia"/>
          <w:lang w:eastAsia="zh-CN"/>
        </w:rPr>
        <w:t xml:space="preserve">L path </w:t>
      </w:r>
      <w:r w:rsidR="00D57D05">
        <w:rPr>
          <w:rFonts w:eastAsiaTheme="minorEastAsia" w:hint="eastAsia"/>
          <w:lang w:eastAsia="zh-CN"/>
        </w:rPr>
        <w:t xml:space="preserve">is </w:t>
      </w:r>
      <w:r w:rsidR="00650C99">
        <w:rPr>
          <w:rFonts w:eastAsiaTheme="minorEastAsia" w:hint="eastAsia"/>
          <w:lang w:eastAsia="zh-CN"/>
        </w:rPr>
        <w:t xml:space="preserve">needed </w:t>
      </w:r>
      <w:r w:rsidR="00D57D05">
        <w:rPr>
          <w:rFonts w:eastAsiaTheme="minorEastAsia" w:hint="eastAsia"/>
          <w:lang w:eastAsia="zh-CN"/>
        </w:rPr>
        <w:t xml:space="preserve">for </w:t>
      </w:r>
      <w:r w:rsidR="00650C99">
        <w:rPr>
          <w:rFonts w:eastAsiaTheme="minorEastAsia" w:hint="eastAsia"/>
          <w:lang w:eastAsia="zh-CN"/>
        </w:rPr>
        <w:t>CRC check in worse case</w:t>
      </w:r>
      <w:r w:rsidR="00D57D05">
        <w:rPr>
          <w:rFonts w:eastAsiaTheme="minorEastAsia" w:hint="eastAsia"/>
          <w:lang w:eastAsia="zh-CN"/>
        </w:rPr>
        <w:t>,</w:t>
      </w:r>
      <w:r w:rsidR="00175CA3">
        <w:rPr>
          <w:rFonts w:eastAsiaTheme="minorEastAsia" w:hint="eastAsia"/>
          <w:lang w:eastAsia="zh-CN"/>
        </w:rPr>
        <w:t xml:space="preserve"> </w:t>
      </w:r>
      <w:r w:rsidR="00175CA3">
        <w:rPr>
          <w:rFonts w:eastAsiaTheme="minorEastAsia"/>
          <w:lang w:eastAsia="zh-CN"/>
        </w:rPr>
        <w:t xml:space="preserve">the </w:t>
      </w:r>
      <w:r w:rsidR="00D57D05">
        <w:rPr>
          <w:rFonts w:eastAsiaTheme="minorEastAsia" w:hint="eastAsia"/>
          <w:lang w:eastAsia="zh-CN"/>
        </w:rPr>
        <w:t xml:space="preserve">false </w:t>
      </w:r>
      <w:r w:rsidR="00FC2DAB">
        <w:rPr>
          <w:rFonts w:eastAsiaTheme="minorEastAsia" w:hint="eastAsia"/>
          <w:lang w:eastAsia="zh-CN"/>
        </w:rPr>
        <w:t>detection</w:t>
      </w:r>
      <w:r w:rsidR="00FC2DAB" w:rsidRPr="00650C99">
        <w:rPr>
          <w:rFonts w:eastAsia="宋体"/>
          <w:kern w:val="2"/>
          <w:szCs w:val="22"/>
          <w:lang w:eastAsia="zh-CN"/>
        </w:rPr>
        <w:t xml:space="preserve"> probability</w:t>
      </w:r>
      <w:r w:rsidR="00FC2DAB">
        <w:rPr>
          <w:rFonts w:eastAsia="宋体" w:hint="eastAsia"/>
          <w:kern w:val="2"/>
          <w:szCs w:val="22"/>
          <w:lang w:eastAsia="zh-CN"/>
        </w:rPr>
        <w:t xml:space="preserve"> of one</w:t>
      </w:r>
      <w:r w:rsidR="00642ACC">
        <w:rPr>
          <w:rFonts w:eastAsia="宋体" w:hint="eastAsia"/>
          <w:kern w:val="2"/>
          <w:szCs w:val="22"/>
          <w:lang w:eastAsia="zh-CN"/>
        </w:rPr>
        <w:t xml:space="preserve"> coding</w:t>
      </w:r>
      <w:r w:rsidR="00FC2DAB">
        <w:rPr>
          <w:rFonts w:eastAsia="宋体" w:hint="eastAsia"/>
          <w:kern w:val="2"/>
          <w:szCs w:val="22"/>
          <w:lang w:eastAsia="zh-CN"/>
        </w:rPr>
        <w:t xml:space="preserve"> block is</w:t>
      </w:r>
      <w:r w:rsidR="00642ACC">
        <w:rPr>
          <w:rFonts w:eastAsiaTheme="minorEastAsia" w:hint="eastAsia"/>
          <w:lang w:eastAsia="zh-CN"/>
        </w:rPr>
        <w:t xml:space="preserve"> given by</w:t>
      </w:r>
    </w:p>
    <w:p w:rsidR="00642ACC" w:rsidRPr="00642ACC" w:rsidRDefault="008E4F9D" w:rsidP="001853F6">
      <w:pPr>
        <w:spacing w:before="100" w:beforeAutospacing="1" w:after="100" w:afterAutospacing="1"/>
        <w:rPr>
          <w:rFonts w:eastAsiaTheme="minorEastAsia"/>
          <w:lang w:eastAsia="zh-CN"/>
        </w:rPr>
      </w:pPr>
      <m:oMathPara>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fa,block</m:t>
              </m:r>
            </m:sub>
          </m:sSub>
          <m:r>
            <m:rPr>
              <m:sty m:val="p"/>
            </m:rPr>
            <w:rPr>
              <w:rFonts w:ascii="Cambria Math" w:eastAsiaTheme="minorEastAsia" w:hAnsi="Cambria Math"/>
              <w:lang w:eastAsia="zh-CN"/>
            </w:rPr>
            <m:t>=1-</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(1-</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fa,path</m:t>
                  </m:r>
                </m:sub>
              </m:sSub>
              <m:r>
                <m:rPr>
                  <m:sty m:val="p"/>
                </m:rPr>
                <w:rPr>
                  <w:rFonts w:ascii="Cambria Math" w:eastAsiaTheme="minorEastAsia" w:hAnsi="Cambria Math"/>
                  <w:lang w:eastAsia="zh-CN"/>
                </w:rPr>
                <m:t>)</m:t>
              </m:r>
            </m:e>
            <m:sup>
              <m:r>
                <m:rPr>
                  <m:sty m:val="p"/>
                </m:rPr>
                <w:rPr>
                  <w:rFonts w:ascii="Cambria Math" w:eastAsiaTheme="minorEastAsia" w:hAnsi="Cambria Math"/>
                  <w:lang w:eastAsia="zh-CN"/>
                </w:rPr>
                <m:t>L</m:t>
              </m:r>
            </m:sup>
          </m:sSup>
        </m:oMath>
      </m:oMathPara>
    </w:p>
    <w:p w:rsidR="007C6441" w:rsidRDefault="003806DE" w:rsidP="001853F6">
      <w:pPr>
        <w:spacing w:before="100" w:beforeAutospacing="1" w:after="100" w:afterAutospacing="1"/>
        <w:rPr>
          <w:rFonts w:eastAsiaTheme="minorEastAsia"/>
          <w:lang w:eastAsia="zh-CN"/>
        </w:rPr>
      </w:pPr>
      <w:r>
        <w:rPr>
          <w:rFonts w:eastAsiaTheme="minorEastAsia" w:hint="eastAsia"/>
          <w:lang w:eastAsia="zh-CN"/>
        </w:rPr>
        <w:t>Then, C</w:t>
      </w:r>
      <w:r w:rsidR="00175CA3">
        <w:rPr>
          <w:rFonts w:eastAsiaTheme="minorEastAsia" w:hint="eastAsia"/>
          <w:lang w:eastAsia="zh-CN"/>
        </w:rPr>
        <w:t xml:space="preserve">RC-aided list decoding will </w:t>
      </w:r>
      <w:r w:rsidR="00175CA3">
        <w:rPr>
          <w:rFonts w:eastAsiaTheme="minorEastAsia"/>
          <w:lang w:eastAsia="zh-CN"/>
        </w:rPr>
        <w:t xml:space="preserve">increase the false alarm probability, </w:t>
      </w:r>
      <w:r w:rsidR="00175CA3">
        <w:rPr>
          <w:rFonts w:eastAsiaTheme="minorEastAsia" w:hint="eastAsia"/>
          <w:lang w:eastAsia="zh-CN"/>
        </w:rPr>
        <w:t>FA1 and FA2</w:t>
      </w:r>
      <w:r w:rsidR="00175CA3">
        <w:rPr>
          <w:rFonts w:eastAsiaTheme="minorEastAsia"/>
          <w:lang w:eastAsia="zh-CN"/>
        </w:rPr>
        <w:t xml:space="preserve">, of </w:t>
      </w:r>
      <w:r>
        <w:rPr>
          <w:rFonts w:eastAsiaTheme="minorEastAsia" w:hint="eastAsia"/>
          <w:lang w:eastAsia="zh-CN"/>
        </w:rPr>
        <w:t xml:space="preserve">polar codes. </w:t>
      </w:r>
      <w:r w:rsidR="000757EF">
        <w:rPr>
          <w:rFonts w:eastAsiaTheme="minorEastAsia" w:hint="eastAsia"/>
          <w:lang w:eastAsia="zh-CN"/>
        </w:rPr>
        <w:t>For the</w:t>
      </w:r>
      <w:r w:rsidR="00332880">
        <w:rPr>
          <w:rFonts w:eastAsiaTheme="minorEastAsia" w:hint="eastAsia"/>
          <w:lang w:eastAsia="zh-CN"/>
        </w:rPr>
        <w:t xml:space="preserve"> same reason, </w:t>
      </w:r>
      <w:r w:rsidR="007A530A">
        <w:rPr>
          <w:rFonts w:eastAsiaTheme="minorEastAsia" w:hint="eastAsia"/>
          <w:lang w:eastAsia="zh-CN"/>
        </w:rPr>
        <w:t xml:space="preserve">TBCC </w:t>
      </w:r>
      <w:r w:rsidR="00332880">
        <w:rPr>
          <w:rFonts w:eastAsiaTheme="minorEastAsia" w:hint="eastAsia"/>
          <w:lang w:eastAsia="zh-CN"/>
        </w:rPr>
        <w:t xml:space="preserve">codes with </w:t>
      </w:r>
      <w:r w:rsidR="00D33A34">
        <w:rPr>
          <w:rFonts w:eastAsiaTheme="minorEastAsia" w:hint="eastAsia"/>
          <w:lang w:eastAsia="zh-CN"/>
        </w:rPr>
        <w:t>16 bits</w:t>
      </w:r>
      <w:r w:rsidR="000757EF">
        <w:rPr>
          <w:rFonts w:eastAsiaTheme="minorEastAsia" w:hint="eastAsia"/>
          <w:lang w:eastAsia="zh-CN"/>
        </w:rPr>
        <w:t xml:space="preserve"> CRC</w:t>
      </w:r>
      <w:r w:rsidR="00332880">
        <w:rPr>
          <w:rFonts w:eastAsiaTheme="minorEastAsia" w:hint="eastAsia"/>
          <w:lang w:eastAsia="zh-CN"/>
        </w:rPr>
        <w:t xml:space="preserve">-aided </w:t>
      </w:r>
      <w:r>
        <w:rPr>
          <w:rFonts w:eastAsiaTheme="minorEastAsia" w:hint="eastAsia"/>
          <w:lang w:eastAsia="zh-CN"/>
        </w:rPr>
        <w:t xml:space="preserve">list </w:t>
      </w:r>
      <w:r w:rsidR="00332880">
        <w:rPr>
          <w:rFonts w:eastAsiaTheme="minorEastAsia" w:hint="eastAsia"/>
          <w:lang w:eastAsia="zh-CN"/>
        </w:rPr>
        <w:t>decoding</w:t>
      </w:r>
      <w:r w:rsidR="000757EF">
        <w:rPr>
          <w:rFonts w:eastAsiaTheme="minorEastAsia" w:hint="eastAsia"/>
          <w:lang w:eastAsia="zh-CN"/>
        </w:rPr>
        <w:t xml:space="preserve"> </w:t>
      </w:r>
      <w:r w:rsidR="0044426F">
        <w:rPr>
          <w:rFonts w:eastAsiaTheme="minorEastAsia" w:hint="eastAsia"/>
          <w:lang w:eastAsia="zh-CN"/>
        </w:rPr>
        <w:t xml:space="preserve">also have high false alarm rate and </w:t>
      </w:r>
      <w:r w:rsidR="00332880">
        <w:rPr>
          <w:rFonts w:eastAsiaTheme="minorEastAsia" w:hint="eastAsia"/>
          <w:lang w:eastAsia="zh-CN"/>
        </w:rPr>
        <w:t>cannot meet the false detection target of</w:t>
      </w:r>
      <w:r w:rsidR="000757EF">
        <w:rPr>
          <w:rFonts w:eastAsiaTheme="minorEastAsia" w:hint="eastAsia"/>
          <w:lang w:eastAsia="zh-CN"/>
        </w:rPr>
        <w:t xml:space="preserve"> 10</w:t>
      </w:r>
      <w:r w:rsidR="000757EF">
        <w:rPr>
          <w:rFonts w:eastAsiaTheme="minorEastAsia" w:hint="eastAsia"/>
          <w:vertAlign w:val="superscript"/>
          <w:lang w:eastAsia="zh-CN"/>
        </w:rPr>
        <w:t>-4</w:t>
      </w:r>
      <w:r w:rsidR="000757EF">
        <w:rPr>
          <w:rFonts w:eastAsiaTheme="minorEastAsia" w:hint="eastAsia"/>
          <w:lang w:eastAsia="zh-CN"/>
        </w:rPr>
        <w:t>.</w:t>
      </w:r>
      <w:r w:rsidR="00F0786C">
        <w:rPr>
          <w:rFonts w:eastAsiaTheme="minorEastAsia" w:hint="eastAsia"/>
          <w:lang w:eastAsia="zh-CN"/>
        </w:rPr>
        <w:t xml:space="preserve"> </w:t>
      </w:r>
      <w:r w:rsidR="008E3113">
        <w:rPr>
          <w:rFonts w:eastAsiaTheme="minorEastAsia"/>
          <w:lang w:eastAsia="zh-CN"/>
        </w:rPr>
        <w:t xml:space="preserve">  </w:t>
      </w:r>
      <w:r w:rsidR="00F0786C">
        <w:rPr>
          <w:rFonts w:eastAsiaTheme="minorEastAsia" w:hint="eastAsia"/>
          <w:lang w:eastAsia="zh-CN"/>
        </w:rPr>
        <w:t xml:space="preserve">Therefore, </w:t>
      </w:r>
      <w:r w:rsidR="00261CD3">
        <w:rPr>
          <w:rFonts w:eastAsiaTheme="minorEastAsia" w:hint="eastAsia"/>
          <w:lang w:eastAsia="zh-CN"/>
        </w:rPr>
        <w:t>w</w:t>
      </w:r>
      <w:r w:rsidR="00F0786C">
        <w:rPr>
          <w:rFonts w:eastAsiaTheme="minorEastAsia" w:hint="eastAsia"/>
          <w:lang w:eastAsia="zh-CN"/>
        </w:rPr>
        <w:t xml:space="preserve">hen CRC-aided list decoding is employed for </w:t>
      </w:r>
      <w:r w:rsidR="00F0786C">
        <w:rPr>
          <w:rFonts w:eastAsiaTheme="minorEastAsia"/>
          <w:lang w:eastAsia="zh-CN"/>
        </w:rPr>
        <w:t>polar</w:t>
      </w:r>
      <w:r w:rsidR="00F0786C">
        <w:rPr>
          <w:rFonts w:eastAsiaTheme="minorEastAsia" w:hint="eastAsia"/>
          <w:lang w:eastAsia="zh-CN"/>
        </w:rPr>
        <w:t xml:space="preserve"> and TBCC codes, more </w:t>
      </w:r>
      <w:r w:rsidR="00A33D30">
        <w:rPr>
          <w:rFonts w:eastAsiaTheme="minorEastAsia" w:hint="eastAsia"/>
          <w:lang w:eastAsia="zh-CN"/>
        </w:rPr>
        <w:t xml:space="preserve">than 16 bits </w:t>
      </w:r>
      <w:r w:rsidR="00F0786C">
        <w:rPr>
          <w:rFonts w:eastAsiaTheme="minorEastAsia" w:hint="eastAsia"/>
          <w:lang w:eastAsia="zh-CN"/>
        </w:rPr>
        <w:t xml:space="preserve">CRC </w:t>
      </w:r>
      <w:r w:rsidR="00261CD3">
        <w:rPr>
          <w:rFonts w:eastAsiaTheme="minorEastAsia" w:hint="eastAsia"/>
          <w:lang w:eastAsia="zh-CN"/>
        </w:rPr>
        <w:t>should be considered</w:t>
      </w:r>
      <w:r w:rsidR="00CC27DA">
        <w:rPr>
          <w:rFonts w:eastAsiaTheme="minorEastAsia" w:hint="eastAsia"/>
          <w:lang w:eastAsia="zh-CN"/>
        </w:rPr>
        <w:t xml:space="preserve"> </w:t>
      </w:r>
      <w:r w:rsidR="00CD7E96">
        <w:rPr>
          <w:rFonts w:eastAsiaTheme="minorEastAsia" w:hint="eastAsia"/>
          <w:lang w:eastAsia="zh-CN"/>
        </w:rPr>
        <w:t>for</w:t>
      </w:r>
      <w:r w:rsidR="002469AD">
        <w:rPr>
          <w:rFonts w:eastAsiaTheme="minorEastAsia" w:hint="eastAsia"/>
          <w:lang w:eastAsia="zh-CN"/>
        </w:rPr>
        <w:t xml:space="preserve"> control channel</w:t>
      </w:r>
      <w:r w:rsidR="00935EE6">
        <w:rPr>
          <w:rFonts w:eastAsiaTheme="minorEastAsia" w:hint="eastAsia"/>
          <w:lang w:eastAsia="zh-CN"/>
        </w:rPr>
        <w:t>, e.g. 24 bits CRC attachment</w:t>
      </w:r>
      <w:r w:rsidR="00CD7E96">
        <w:rPr>
          <w:rFonts w:eastAsiaTheme="minorEastAsia" w:hint="eastAsia"/>
          <w:lang w:eastAsia="zh-CN"/>
        </w:rPr>
        <w:t>.</w:t>
      </w:r>
    </w:p>
    <w:p w:rsidR="0092698B" w:rsidRDefault="00296B62" w:rsidP="001853F6">
      <w:pPr>
        <w:spacing w:before="100" w:beforeAutospacing="1" w:after="100" w:afterAutospacing="1"/>
        <w:rPr>
          <w:rFonts w:eastAsiaTheme="minorEastAsia"/>
          <w:b/>
          <w:i/>
          <w:lang w:eastAsia="zh-CN"/>
        </w:rPr>
      </w:pPr>
      <w:r w:rsidRPr="00340620">
        <w:rPr>
          <w:rFonts w:eastAsiaTheme="minorEastAsia" w:hint="eastAsia"/>
          <w:b/>
          <w:i/>
          <w:lang w:eastAsia="zh-CN"/>
        </w:rPr>
        <w:t>Observation 3:</w:t>
      </w:r>
      <w:r>
        <w:rPr>
          <w:rFonts w:eastAsiaTheme="minorEastAsia" w:hint="eastAsia"/>
          <w:b/>
          <w:i/>
          <w:lang w:eastAsia="zh-CN"/>
        </w:rPr>
        <w:t xml:space="preserve"> For the same length of CRC bits, </w:t>
      </w:r>
      <w:r w:rsidR="007C6441" w:rsidRPr="007C6441">
        <w:rPr>
          <w:rFonts w:eastAsiaTheme="minorEastAsia"/>
          <w:b/>
          <w:i/>
          <w:lang w:eastAsia="zh-CN"/>
        </w:rPr>
        <w:t>polar codes enjoy best BLER performance</w:t>
      </w:r>
      <w:r>
        <w:rPr>
          <w:rFonts w:eastAsiaTheme="minorEastAsia" w:hint="eastAsia"/>
          <w:b/>
          <w:i/>
          <w:lang w:eastAsia="zh-CN"/>
        </w:rPr>
        <w:t xml:space="preserve"> among all the coding candidates</w:t>
      </w:r>
      <w:r w:rsidR="007C6441" w:rsidRPr="007C6441">
        <w:rPr>
          <w:rFonts w:eastAsiaTheme="minorEastAsia"/>
          <w:b/>
          <w:i/>
          <w:lang w:eastAsia="zh-CN"/>
        </w:rPr>
        <w:t>.</w:t>
      </w:r>
    </w:p>
    <w:p w:rsidR="00340620" w:rsidRDefault="00340620" w:rsidP="001853F6">
      <w:pPr>
        <w:spacing w:before="100" w:beforeAutospacing="1" w:after="100" w:afterAutospacing="1"/>
        <w:rPr>
          <w:rFonts w:eastAsiaTheme="minorEastAsia"/>
          <w:b/>
          <w:i/>
          <w:lang w:eastAsia="zh-CN"/>
        </w:rPr>
      </w:pPr>
      <w:bookmarkStart w:id="22" w:name="OLE_LINK24"/>
      <w:bookmarkStart w:id="23" w:name="OLE_LINK25"/>
      <w:bookmarkStart w:id="24" w:name="OLE_LINK32"/>
      <w:r w:rsidRPr="00340620">
        <w:rPr>
          <w:rFonts w:eastAsiaTheme="minorEastAsia" w:hint="eastAsia"/>
          <w:b/>
          <w:i/>
          <w:lang w:eastAsia="zh-CN"/>
        </w:rPr>
        <w:t xml:space="preserve">Observation </w:t>
      </w:r>
      <w:r w:rsidR="0044426F">
        <w:rPr>
          <w:rFonts w:eastAsiaTheme="minorEastAsia" w:hint="eastAsia"/>
          <w:b/>
          <w:i/>
          <w:lang w:eastAsia="zh-CN"/>
        </w:rPr>
        <w:t>4</w:t>
      </w:r>
      <w:r w:rsidRPr="00340620">
        <w:rPr>
          <w:rFonts w:eastAsiaTheme="minorEastAsia" w:hint="eastAsia"/>
          <w:b/>
          <w:i/>
          <w:lang w:eastAsia="zh-CN"/>
        </w:rPr>
        <w:t>:</w:t>
      </w:r>
      <w:bookmarkStart w:id="25" w:name="OLE_LINK15"/>
      <w:bookmarkStart w:id="26" w:name="OLE_LINK16"/>
      <w:r w:rsidRPr="00340620">
        <w:rPr>
          <w:rFonts w:eastAsiaTheme="minorEastAsia" w:hint="eastAsia"/>
          <w:b/>
          <w:i/>
          <w:lang w:eastAsia="zh-CN"/>
        </w:rPr>
        <w:t xml:space="preserve"> </w:t>
      </w:r>
      <w:r w:rsidR="008F43EE">
        <w:rPr>
          <w:rFonts w:eastAsiaTheme="minorEastAsia" w:hint="eastAsia"/>
          <w:b/>
          <w:i/>
          <w:lang w:eastAsia="zh-CN"/>
        </w:rPr>
        <w:t xml:space="preserve">For </w:t>
      </w:r>
      <w:r w:rsidR="008A1A6D">
        <w:rPr>
          <w:rFonts w:eastAsiaTheme="minorEastAsia" w:hint="eastAsia"/>
          <w:b/>
          <w:i/>
          <w:lang w:eastAsia="zh-CN"/>
        </w:rPr>
        <w:t>p</w:t>
      </w:r>
      <w:r w:rsidRPr="00340620">
        <w:rPr>
          <w:rFonts w:eastAsiaTheme="minorEastAsia" w:hint="eastAsia"/>
          <w:b/>
          <w:i/>
          <w:lang w:eastAsia="zh-CN"/>
        </w:rPr>
        <w:t xml:space="preserve">olar </w:t>
      </w:r>
      <w:r w:rsidR="008F43EE">
        <w:rPr>
          <w:rFonts w:eastAsiaTheme="minorEastAsia" w:hint="eastAsia"/>
          <w:b/>
          <w:i/>
          <w:lang w:eastAsia="zh-CN"/>
        </w:rPr>
        <w:t xml:space="preserve">and TBCC </w:t>
      </w:r>
      <w:r w:rsidR="00F0786C">
        <w:rPr>
          <w:rFonts w:eastAsiaTheme="minorEastAsia" w:hint="eastAsia"/>
          <w:b/>
          <w:i/>
          <w:lang w:eastAsia="zh-CN"/>
        </w:rPr>
        <w:t xml:space="preserve">with </w:t>
      </w:r>
      <w:r w:rsidR="008F43EE">
        <w:rPr>
          <w:rFonts w:eastAsiaTheme="minorEastAsia" w:hint="eastAsia"/>
          <w:b/>
          <w:i/>
          <w:lang w:eastAsia="zh-CN"/>
        </w:rPr>
        <w:t xml:space="preserve">list decoding, </w:t>
      </w:r>
      <w:r w:rsidR="00D33A34">
        <w:rPr>
          <w:rFonts w:eastAsiaTheme="minorEastAsia" w:hint="eastAsia"/>
          <w:b/>
          <w:i/>
          <w:lang w:eastAsia="zh-CN"/>
        </w:rPr>
        <w:t>16 bits</w:t>
      </w:r>
      <w:r w:rsidR="008F43EE">
        <w:rPr>
          <w:rFonts w:eastAsiaTheme="minorEastAsia" w:hint="eastAsia"/>
          <w:b/>
          <w:i/>
          <w:lang w:eastAsia="zh-CN"/>
        </w:rPr>
        <w:t xml:space="preserve"> </w:t>
      </w:r>
      <w:r w:rsidR="00332880">
        <w:rPr>
          <w:rFonts w:eastAsiaTheme="minorEastAsia" w:hint="eastAsia"/>
          <w:b/>
          <w:i/>
          <w:lang w:eastAsia="zh-CN"/>
        </w:rPr>
        <w:t>CRC</w:t>
      </w:r>
      <w:r w:rsidR="00BA58E5">
        <w:rPr>
          <w:rFonts w:eastAsiaTheme="minorEastAsia" w:hint="eastAsia"/>
          <w:b/>
          <w:i/>
          <w:lang w:eastAsia="zh-CN"/>
        </w:rPr>
        <w:t xml:space="preserve"> bits</w:t>
      </w:r>
      <w:r w:rsidR="008F43EE">
        <w:rPr>
          <w:rFonts w:eastAsiaTheme="minorEastAsia" w:hint="eastAsia"/>
          <w:b/>
          <w:i/>
          <w:lang w:eastAsia="zh-CN"/>
        </w:rPr>
        <w:t xml:space="preserve"> cannot meet the</w:t>
      </w:r>
      <w:bookmarkStart w:id="27" w:name="OLE_LINK37"/>
      <w:bookmarkStart w:id="28" w:name="OLE_LINK38"/>
      <w:r w:rsidR="008F43EE">
        <w:rPr>
          <w:rFonts w:eastAsiaTheme="minorEastAsia" w:hint="eastAsia"/>
          <w:b/>
          <w:i/>
          <w:lang w:eastAsia="zh-CN"/>
        </w:rPr>
        <w:t xml:space="preserve"> </w:t>
      </w:r>
      <w:r w:rsidR="00CD0507" w:rsidRPr="00CD0507">
        <w:rPr>
          <w:rFonts w:eastAsiaTheme="minorEastAsia"/>
          <w:b/>
          <w:i/>
          <w:lang w:eastAsia="zh-CN"/>
        </w:rPr>
        <w:t>requirements</w:t>
      </w:r>
      <w:r w:rsidR="00CD0507">
        <w:rPr>
          <w:rFonts w:eastAsiaTheme="minorEastAsia" w:hint="eastAsia"/>
          <w:b/>
          <w:i/>
          <w:lang w:eastAsia="zh-CN"/>
        </w:rPr>
        <w:t xml:space="preserve"> of </w:t>
      </w:r>
      <w:r w:rsidR="008F43EE">
        <w:rPr>
          <w:rFonts w:eastAsiaTheme="minorEastAsia" w:hint="eastAsia"/>
          <w:b/>
          <w:i/>
          <w:lang w:eastAsia="zh-CN"/>
        </w:rPr>
        <w:t xml:space="preserve">false </w:t>
      </w:r>
      <w:bookmarkEnd w:id="27"/>
      <w:bookmarkEnd w:id="28"/>
      <w:r w:rsidR="00CD0507">
        <w:rPr>
          <w:rFonts w:eastAsiaTheme="minorEastAsia" w:hint="eastAsia"/>
          <w:b/>
          <w:i/>
          <w:lang w:eastAsia="zh-CN"/>
        </w:rPr>
        <w:t xml:space="preserve">alarm </w:t>
      </w:r>
      <w:r w:rsidR="00BA58E5">
        <w:rPr>
          <w:rFonts w:eastAsiaTheme="minorEastAsia"/>
          <w:b/>
          <w:i/>
          <w:lang w:eastAsia="zh-CN"/>
        </w:rPr>
        <w:t>performance</w:t>
      </w:r>
      <w:r w:rsidRPr="00340620">
        <w:rPr>
          <w:rFonts w:eastAsiaTheme="minorEastAsia" w:hint="eastAsia"/>
          <w:b/>
          <w:i/>
          <w:lang w:eastAsia="zh-CN"/>
        </w:rPr>
        <w:t>.</w:t>
      </w:r>
    </w:p>
    <w:p w:rsidR="004429CE" w:rsidRPr="00340620" w:rsidRDefault="004429CE" w:rsidP="001853F6">
      <w:pPr>
        <w:spacing w:before="100" w:beforeAutospacing="1" w:after="100" w:afterAutospacing="1"/>
        <w:rPr>
          <w:rFonts w:eastAsiaTheme="minorEastAsia"/>
          <w:b/>
          <w:i/>
          <w:lang w:eastAsia="zh-CN"/>
        </w:rPr>
      </w:pPr>
      <w:r w:rsidRPr="00340620">
        <w:rPr>
          <w:rFonts w:eastAsiaTheme="minorEastAsia" w:hint="eastAsia"/>
          <w:b/>
          <w:i/>
          <w:lang w:eastAsia="zh-CN"/>
        </w:rPr>
        <w:t xml:space="preserve">Observation </w:t>
      </w:r>
      <w:r w:rsidR="0044426F">
        <w:rPr>
          <w:rFonts w:eastAsiaTheme="minorEastAsia" w:hint="eastAsia"/>
          <w:b/>
          <w:i/>
          <w:lang w:eastAsia="zh-CN"/>
        </w:rPr>
        <w:t>5</w:t>
      </w:r>
      <w:r w:rsidRPr="00340620">
        <w:rPr>
          <w:rFonts w:eastAsiaTheme="minorEastAsia" w:hint="eastAsia"/>
          <w:b/>
          <w:i/>
          <w:lang w:eastAsia="zh-CN"/>
        </w:rPr>
        <w:t>:</w:t>
      </w:r>
      <w:r>
        <w:rPr>
          <w:rFonts w:eastAsiaTheme="minorEastAsia" w:hint="eastAsia"/>
          <w:b/>
          <w:i/>
          <w:lang w:eastAsia="zh-CN"/>
        </w:rPr>
        <w:t xml:space="preserve"> Viterbi decoding </w:t>
      </w:r>
      <w:r w:rsidR="00753EB6">
        <w:rPr>
          <w:rFonts w:eastAsiaTheme="minorEastAsia" w:hint="eastAsia"/>
          <w:b/>
          <w:i/>
          <w:lang w:eastAsia="zh-CN"/>
        </w:rPr>
        <w:t>should be preferred</w:t>
      </w:r>
      <w:r>
        <w:rPr>
          <w:rFonts w:eastAsiaTheme="minorEastAsia" w:hint="eastAsia"/>
          <w:b/>
          <w:i/>
          <w:lang w:eastAsia="zh-CN"/>
        </w:rPr>
        <w:t xml:space="preserve"> </w:t>
      </w:r>
      <w:r w:rsidR="00145F57">
        <w:rPr>
          <w:rFonts w:eastAsiaTheme="minorEastAsia" w:hint="eastAsia"/>
          <w:b/>
          <w:i/>
          <w:lang w:eastAsia="zh-CN"/>
        </w:rPr>
        <w:t xml:space="preserve">for </w:t>
      </w:r>
      <w:r w:rsidR="00753EB6">
        <w:rPr>
          <w:rFonts w:eastAsiaTheme="minorEastAsia" w:hint="eastAsia"/>
          <w:b/>
          <w:i/>
          <w:lang w:eastAsia="zh-CN"/>
        </w:rPr>
        <w:t>TBCC codes</w:t>
      </w:r>
      <w:r>
        <w:rPr>
          <w:rFonts w:eastAsiaTheme="minorEastAsia" w:hint="eastAsia"/>
          <w:b/>
          <w:i/>
          <w:lang w:eastAsia="zh-CN"/>
        </w:rPr>
        <w:t xml:space="preserve"> for NR control channel</w:t>
      </w:r>
      <w:r w:rsidR="00145F57">
        <w:rPr>
          <w:rFonts w:eastAsiaTheme="minorEastAsia" w:hint="eastAsia"/>
          <w:b/>
          <w:i/>
          <w:lang w:eastAsia="zh-CN"/>
        </w:rPr>
        <w:t>.</w:t>
      </w:r>
    </w:p>
    <w:bookmarkEnd w:id="22"/>
    <w:bookmarkEnd w:id="23"/>
    <w:bookmarkEnd w:id="24"/>
    <w:bookmarkEnd w:id="25"/>
    <w:bookmarkEnd w:id="26"/>
    <w:p w:rsidR="00CE3BC7" w:rsidRPr="00753EB6" w:rsidRDefault="00CE3BC7" w:rsidP="001853F6">
      <w:pPr>
        <w:spacing w:before="100" w:beforeAutospacing="1" w:after="100" w:afterAutospacing="1"/>
        <w:rPr>
          <w:rFonts w:eastAsiaTheme="minorEastAsia"/>
          <w:lang w:eastAsia="zh-CN"/>
        </w:rPr>
      </w:pPr>
    </w:p>
    <w:p w:rsidR="007C6441" w:rsidRPr="007C6441" w:rsidRDefault="007C6441" w:rsidP="001853F6">
      <w:pPr>
        <w:spacing w:before="100" w:beforeAutospacing="1" w:after="100" w:afterAutospacing="1"/>
        <w:rPr>
          <w:rFonts w:eastAsiaTheme="minorEastAsia"/>
          <w:b/>
          <w:u w:val="single"/>
          <w:lang w:eastAsia="zh-CN"/>
        </w:rPr>
      </w:pPr>
      <w:r w:rsidRPr="007C6441">
        <w:rPr>
          <w:rFonts w:eastAsiaTheme="minorEastAsia"/>
          <w:b/>
          <w:u w:val="single"/>
          <w:lang w:eastAsia="zh-CN"/>
        </w:rPr>
        <w:t xml:space="preserve">Case 3: </w:t>
      </w:r>
      <w:r w:rsidR="00C5791B">
        <w:rPr>
          <w:rFonts w:eastAsiaTheme="minorEastAsia"/>
          <w:b/>
          <w:u w:val="single"/>
          <w:lang w:eastAsia="zh-CN"/>
        </w:rPr>
        <w:t>eTBCC</w:t>
      </w:r>
      <w:r w:rsidR="007B2FF2">
        <w:rPr>
          <w:rFonts w:eastAsiaTheme="minorEastAsia" w:hint="eastAsia"/>
          <w:b/>
          <w:u w:val="single"/>
          <w:lang w:eastAsia="zh-CN"/>
        </w:rPr>
        <w:t xml:space="preserve">, </w:t>
      </w:r>
      <w:r w:rsidR="00961931">
        <w:rPr>
          <w:rFonts w:eastAsiaTheme="minorEastAsia" w:hint="eastAsia"/>
          <w:b/>
          <w:u w:val="single"/>
          <w:lang w:eastAsia="zh-CN"/>
        </w:rPr>
        <w:t>turbo</w:t>
      </w:r>
      <w:r w:rsidR="00E47573">
        <w:rPr>
          <w:rFonts w:eastAsiaTheme="minorEastAsia" w:hint="eastAsia"/>
          <w:b/>
          <w:u w:val="single"/>
          <w:lang w:eastAsia="zh-CN"/>
        </w:rPr>
        <w:t xml:space="preserve"> with</w:t>
      </w:r>
      <w:r w:rsidR="00EC33B0">
        <w:rPr>
          <w:rFonts w:eastAsiaTheme="minorEastAsia" w:hint="eastAsia"/>
          <w:b/>
          <w:u w:val="single"/>
          <w:lang w:eastAsia="zh-CN"/>
        </w:rPr>
        <w:t xml:space="preserve"> </w:t>
      </w:r>
      <w:r w:rsidR="00F72806">
        <w:rPr>
          <w:rFonts w:eastAsiaTheme="minorEastAsia" w:hint="eastAsia"/>
          <w:b/>
          <w:u w:val="single"/>
          <w:lang w:eastAsia="zh-CN"/>
        </w:rPr>
        <w:t>CRC</w:t>
      </w:r>
      <w:r w:rsidR="00E47573">
        <w:rPr>
          <w:rFonts w:eastAsiaTheme="minorEastAsia" w:hint="eastAsia"/>
          <w:b/>
          <w:u w:val="single"/>
          <w:lang w:eastAsia="zh-CN"/>
        </w:rPr>
        <w:t>-16</w:t>
      </w:r>
      <w:r w:rsidR="00EC33B0">
        <w:rPr>
          <w:rFonts w:eastAsiaTheme="minorEastAsia" w:hint="eastAsia"/>
          <w:b/>
          <w:u w:val="single"/>
          <w:lang w:eastAsia="zh-CN"/>
        </w:rPr>
        <w:t xml:space="preserve"> </w:t>
      </w:r>
      <w:r w:rsidR="00DE4ACF">
        <w:rPr>
          <w:rFonts w:eastAsiaTheme="minorEastAsia" w:hint="eastAsia"/>
          <w:b/>
          <w:u w:val="single"/>
          <w:lang w:eastAsia="zh-CN"/>
        </w:rPr>
        <w:t>/</w:t>
      </w:r>
      <w:r w:rsidR="00E47573">
        <w:rPr>
          <w:rFonts w:eastAsiaTheme="minorEastAsia" w:hint="eastAsia"/>
          <w:b/>
          <w:u w:val="single"/>
          <w:lang w:eastAsia="zh-CN"/>
        </w:rPr>
        <w:t xml:space="preserve"> </w:t>
      </w:r>
      <w:r w:rsidR="00F72806">
        <w:rPr>
          <w:rFonts w:eastAsiaTheme="minorEastAsia" w:hint="eastAsia"/>
          <w:b/>
          <w:u w:val="single"/>
          <w:lang w:eastAsia="zh-CN"/>
        </w:rPr>
        <w:t>p</w:t>
      </w:r>
      <w:r w:rsidR="00C5791B">
        <w:rPr>
          <w:rFonts w:eastAsiaTheme="minorEastAsia"/>
          <w:b/>
          <w:u w:val="single"/>
          <w:lang w:eastAsia="zh-CN"/>
        </w:rPr>
        <w:t>olar</w:t>
      </w:r>
      <w:r w:rsidR="00F72806">
        <w:rPr>
          <w:rFonts w:eastAsiaTheme="minorEastAsia" w:hint="eastAsia"/>
          <w:b/>
          <w:u w:val="single"/>
          <w:lang w:eastAsia="zh-CN"/>
        </w:rPr>
        <w:t xml:space="preserve"> </w:t>
      </w:r>
      <w:r w:rsidR="00C5791B">
        <w:rPr>
          <w:rFonts w:eastAsiaTheme="minorEastAsia"/>
          <w:b/>
          <w:u w:val="single"/>
          <w:lang w:eastAsia="zh-CN"/>
        </w:rPr>
        <w:t>with</w:t>
      </w:r>
      <w:r w:rsidR="00EC33B0">
        <w:rPr>
          <w:rFonts w:eastAsiaTheme="minorEastAsia" w:hint="eastAsia"/>
          <w:b/>
          <w:u w:val="single"/>
          <w:lang w:eastAsia="zh-CN"/>
        </w:rPr>
        <w:t xml:space="preserve"> </w:t>
      </w:r>
      <w:r w:rsidR="00F72806">
        <w:rPr>
          <w:rFonts w:eastAsiaTheme="minorEastAsia" w:hint="eastAsia"/>
          <w:b/>
          <w:u w:val="single"/>
          <w:lang w:eastAsia="zh-CN"/>
        </w:rPr>
        <w:t>CRC</w:t>
      </w:r>
      <w:r w:rsidR="00E47573">
        <w:rPr>
          <w:rFonts w:eastAsiaTheme="minorEastAsia" w:hint="eastAsia"/>
          <w:b/>
          <w:u w:val="single"/>
          <w:lang w:eastAsia="zh-CN"/>
        </w:rPr>
        <w:t>-24</w:t>
      </w:r>
    </w:p>
    <w:p w:rsidR="0092698B" w:rsidRDefault="001B27CD" w:rsidP="008E3113">
      <w:pPr>
        <w:spacing w:before="100" w:beforeAutospacing="1" w:after="100" w:afterAutospacing="1"/>
        <w:jc w:val="center"/>
        <w:rPr>
          <w:rFonts w:eastAsiaTheme="minorEastAsia"/>
          <w:lang w:eastAsia="zh-CN"/>
        </w:rPr>
      </w:pPr>
      <w:r>
        <w:rPr>
          <w:rFonts w:eastAsiaTheme="minorEastAsia"/>
          <w:noProof/>
          <w:lang w:eastAsia="zh-CN"/>
        </w:rPr>
        <w:drawing>
          <wp:inline distT="0" distB="0" distL="0" distR="0">
            <wp:extent cx="4839195" cy="342557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4848490" cy="3432150"/>
                    </a:xfrm>
                    <a:prstGeom prst="rect">
                      <a:avLst/>
                    </a:prstGeom>
                    <a:noFill/>
                    <a:ln w="9525">
                      <a:noFill/>
                      <a:miter lim="800000"/>
                      <a:headEnd/>
                      <a:tailEnd/>
                    </a:ln>
                  </pic:spPr>
                </pic:pic>
              </a:graphicData>
            </a:graphic>
          </wp:inline>
        </w:drawing>
      </w:r>
    </w:p>
    <w:p w:rsidR="0092698B" w:rsidRDefault="00DC63A1" w:rsidP="008E3113">
      <w:pPr>
        <w:spacing w:before="100" w:beforeAutospacing="1" w:after="100" w:afterAutospacing="1"/>
        <w:jc w:val="center"/>
        <w:rPr>
          <w:rFonts w:eastAsiaTheme="minorEastAsia"/>
          <w:lang w:eastAsia="zh-CN"/>
        </w:rPr>
      </w:pPr>
      <w:r>
        <w:rPr>
          <w:rFonts w:eastAsiaTheme="minorEastAsia" w:hint="eastAsia"/>
          <w:lang w:eastAsia="zh-CN"/>
        </w:rPr>
        <w:t xml:space="preserve">Figure 11: </w:t>
      </w:r>
      <w:r w:rsidR="00935EE6">
        <w:rPr>
          <w:rFonts w:eastAsiaTheme="minorEastAsia" w:hint="eastAsia"/>
          <w:lang w:eastAsia="zh-CN"/>
        </w:rPr>
        <w:t>P</w:t>
      </w:r>
      <w:r w:rsidR="00F363EE">
        <w:rPr>
          <w:rFonts w:eastAsiaTheme="minorEastAsia" w:hint="eastAsia"/>
          <w:lang w:eastAsia="zh-CN"/>
        </w:rPr>
        <w:t>erformance of e</w:t>
      </w:r>
      <w:r w:rsidR="006318B8">
        <w:rPr>
          <w:rFonts w:eastAsiaTheme="minorEastAsia" w:hint="eastAsia"/>
          <w:lang w:eastAsia="zh-CN"/>
        </w:rPr>
        <w:t xml:space="preserve">nhanced </w:t>
      </w:r>
      <w:r>
        <w:rPr>
          <w:rFonts w:eastAsiaTheme="minorEastAsia" w:hint="eastAsia"/>
          <w:lang w:eastAsia="zh-CN"/>
        </w:rPr>
        <w:t>TBCC</w:t>
      </w:r>
      <w:r w:rsidR="000F263A">
        <w:rPr>
          <w:rFonts w:eastAsiaTheme="minorEastAsia" w:hint="eastAsia"/>
          <w:lang w:eastAsia="zh-CN"/>
        </w:rPr>
        <w:t>, turbo</w:t>
      </w:r>
      <w:r>
        <w:rPr>
          <w:rFonts w:eastAsiaTheme="minorEastAsia" w:hint="eastAsia"/>
          <w:lang w:eastAsia="zh-CN"/>
        </w:rPr>
        <w:t xml:space="preserve"> and polar </w:t>
      </w:r>
      <w:r w:rsidR="00F363EE">
        <w:rPr>
          <w:rFonts w:eastAsiaTheme="minorEastAsia" w:hint="eastAsia"/>
          <w:lang w:eastAsia="zh-CN"/>
        </w:rPr>
        <w:t xml:space="preserve">codes with variable </w:t>
      </w:r>
      <w:r w:rsidR="00031632">
        <w:rPr>
          <w:rFonts w:eastAsiaTheme="minorEastAsia" w:hint="eastAsia"/>
          <w:lang w:eastAsia="zh-CN"/>
        </w:rPr>
        <w:t>information block length</w:t>
      </w:r>
    </w:p>
    <w:p w:rsidR="0092698B" w:rsidRDefault="00652062" w:rsidP="001853F6">
      <w:pPr>
        <w:spacing w:before="100" w:beforeAutospacing="1" w:after="100" w:afterAutospacing="1"/>
        <w:rPr>
          <w:rFonts w:eastAsiaTheme="minorEastAsia"/>
          <w:lang w:eastAsia="zh-CN"/>
        </w:rPr>
      </w:pPr>
      <w:r>
        <w:rPr>
          <w:rFonts w:eastAsiaTheme="minorEastAsia" w:hint="eastAsia"/>
          <w:lang w:eastAsia="zh-CN"/>
        </w:rPr>
        <w:t xml:space="preserve">To reach </w:t>
      </w:r>
      <w:r w:rsidR="008E3113">
        <w:rPr>
          <w:rFonts w:eastAsiaTheme="minorEastAsia"/>
          <w:lang w:eastAsia="zh-CN"/>
        </w:rPr>
        <w:t xml:space="preserve">the </w:t>
      </w:r>
      <w:r>
        <w:rPr>
          <w:rFonts w:eastAsiaTheme="minorEastAsia" w:hint="eastAsia"/>
          <w:lang w:eastAsia="zh-CN"/>
        </w:rPr>
        <w:t>false alarm performance target, polar codes with 24bits CRC are compared with</w:t>
      </w:r>
      <w:r w:rsidRPr="00652062">
        <w:rPr>
          <w:rFonts w:eastAsiaTheme="minorEastAsia" w:hint="eastAsia"/>
          <w:lang w:eastAsia="zh-CN"/>
        </w:rPr>
        <w:t xml:space="preserve"> </w:t>
      </w:r>
      <w:r>
        <w:rPr>
          <w:rFonts w:eastAsiaTheme="minorEastAsia" w:hint="eastAsia"/>
          <w:lang w:eastAsia="zh-CN"/>
        </w:rPr>
        <w:t>enhanced TBCC and turbo codes with 16bits CRC.</w:t>
      </w:r>
      <w:r w:rsidR="00982658">
        <w:rPr>
          <w:rFonts w:eastAsiaTheme="minorEastAsia" w:hint="eastAsia"/>
          <w:lang w:eastAsia="zh-CN"/>
        </w:rPr>
        <w:t xml:space="preserve"> </w:t>
      </w:r>
      <w:r w:rsidR="00D54E37">
        <w:rPr>
          <w:rFonts w:eastAsiaTheme="minorEastAsia" w:hint="eastAsia"/>
          <w:lang w:eastAsia="zh-CN"/>
        </w:rPr>
        <w:t xml:space="preserve">As shown in </w:t>
      </w:r>
      <w:r w:rsidR="00982658">
        <w:rPr>
          <w:rFonts w:eastAsiaTheme="minorEastAsia" w:hint="eastAsia"/>
          <w:lang w:eastAsia="zh-CN"/>
        </w:rPr>
        <w:t>Figure 11</w:t>
      </w:r>
      <w:r w:rsidR="00D54E37">
        <w:rPr>
          <w:rFonts w:eastAsiaTheme="minorEastAsia" w:hint="eastAsia"/>
          <w:lang w:eastAsia="zh-CN"/>
        </w:rPr>
        <w:t>,</w:t>
      </w:r>
      <w:r w:rsidR="00982658">
        <w:rPr>
          <w:rFonts w:eastAsiaTheme="minorEastAsia" w:hint="eastAsia"/>
          <w:lang w:eastAsia="zh-CN"/>
        </w:rPr>
        <w:t xml:space="preserve"> </w:t>
      </w:r>
      <w:r w:rsidR="00D54E37">
        <w:rPr>
          <w:rFonts w:eastAsiaTheme="minorEastAsia" w:hint="eastAsia"/>
          <w:lang w:eastAsia="zh-CN"/>
        </w:rPr>
        <w:t xml:space="preserve">polar codes with 24 bits CRC-aided list decoding perform well on false alarm </w:t>
      </w:r>
      <w:r w:rsidR="00D54E37">
        <w:rPr>
          <w:rFonts w:eastAsiaTheme="minorEastAsia"/>
          <w:lang w:eastAsia="zh-CN"/>
        </w:rPr>
        <w:t>performance</w:t>
      </w:r>
      <w:r w:rsidR="00D54E37">
        <w:rPr>
          <w:rFonts w:eastAsiaTheme="minorEastAsia" w:hint="eastAsia"/>
          <w:lang w:eastAsia="zh-CN"/>
        </w:rPr>
        <w:t>.</w:t>
      </w:r>
      <w:r w:rsidR="00825DA6" w:rsidRPr="00825DA6">
        <w:rPr>
          <w:rFonts w:eastAsiaTheme="minorEastAsia" w:hint="eastAsia"/>
          <w:lang w:eastAsia="zh-CN"/>
        </w:rPr>
        <w:t xml:space="preserve"> </w:t>
      </w:r>
      <w:r w:rsidR="00825DA6">
        <w:rPr>
          <w:rFonts w:eastAsiaTheme="minorEastAsia" w:hint="eastAsia"/>
          <w:lang w:eastAsia="zh-CN"/>
        </w:rPr>
        <w:t>We can also see that TBCC codes with viterbi decoding have better performance than polar codes at K=32, but polar codes outperform eTBCC codes with the increase in block length (K=80, 200). Turbo codes outperform eTBCC codes only at the case of K=200.</w:t>
      </w:r>
      <w:r w:rsidR="00100213">
        <w:rPr>
          <w:rFonts w:eastAsiaTheme="minorEastAsia" w:hint="eastAsia"/>
          <w:lang w:eastAsia="zh-CN"/>
        </w:rPr>
        <w:t xml:space="preserve"> </w:t>
      </w:r>
    </w:p>
    <w:p w:rsidR="00332880" w:rsidRPr="00007DAE" w:rsidRDefault="00E448D0" w:rsidP="001853F6">
      <w:pPr>
        <w:spacing w:before="100" w:beforeAutospacing="1" w:after="100" w:afterAutospacing="1"/>
        <w:rPr>
          <w:rFonts w:eastAsiaTheme="minorEastAsia"/>
          <w:b/>
          <w:i/>
          <w:lang w:eastAsia="zh-CN"/>
        </w:rPr>
      </w:pPr>
      <w:bookmarkStart w:id="29" w:name="OLE_LINK26"/>
      <w:bookmarkStart w:id="30" w:name="OLE_LINK27"/>
      <w:bookmarkStart w:id="31" w:name="OLE_LINK17"/>
      <w:bookmarkStart w:id="32" w:name="OLE_LINK18"/>
      <w:bookmarkStart w:id="33" w:name="OLE_LINK30"/>
      <w:bookmarkStart w:id="34" w:name="OLE_LINK31"/>
      <w:r w:rsidRPr="00E448D0">
        <w:rPr>
          <w:rFonts w:eastAsiaTheme="minorEastAsia" w:hint="eastAsia"/>
          <w:b/>
          <w:i/>
          <w:lang w:eastAsia="zh-CN"/>
        </w:rPr>
        <w:t>Obse</w:t>
      </w:r>
      <w:r w:rsidR="00332880">
        <w:rPr>
          <w:rFonts w:eastAsiaTheme="minorEastAsia" w:hint="eastAsia"/>
          <w:b/>
          <w:i/>
          <w:lang w:eastAsia="zh-CN"/>
        </w:rPr>
        <w:t xml:space="preserve">rvation </w:t>
      </w:r>
      <w:r w:rsidR="0044426F">
        <w:rPr>
          <w:rFonts w:eastAsiaTheme="minorEastAsia" w:hint="eastAsia"/>
          <w:b/>
          <w:i/>
          <w:lang w:eastAsia="zh-CN"/>
        </w:rPr>
        <w:t>6</w:t>
      </w:r>
      <w:r w:rsidR="00332880">
        <w:rPr>
          <w:rFonts w:eastAsiaTheme="minorEastAsia" w:hint="eastAsia"/>
          <w:b/>
          <w:i/>
          <w:lang w:eastAsia="zh-CN"/>
        </w:rPr>
        <w:t xml:space="preserve">: </w:t>
      </w:r>
      <w:r w:rsidR="005A76A7">
        <w:rPr>
          <w:rFonts w:eastAsiaTheme="minorEastAsia" w:hint="eastAsia"/>
          <w:b/>
          <w:i/>
          <w:lang w:eastAsia="zh-CN"/>
        </w:rPr>
        <w:t xml:space="preserve">Enhanced </w:t>
      </w:r>
      <w:r w:rsidR="00332880">
        <w:rPr>
          <w:rFonts w:eastAsiaTheme="minorEastAsia" w:hint="eastAsia"/>
          <w:b/>
          <w:i/>
          <w:lang w:eastAsia="zh-CN"/>
        </w:rPr>
        <w:t xml:space="preserve">TBCC with </w:t>
      </w:r>
      <w:r w:rsidR="00D33A34">
        <w:rPr>
          <w:rFonts w:eastAsiaTheme="minorEastAsia" w:hint="eastAsia"/>
          <w:b/>
          <w:i/>
          <w:lang w:eastAsia="zh-CN"/>
        </w:rPr>
        <w:t>16 bits</w:t>
      </w:r>
      <w:r w:rsidR="00332880">
        <w:rPr>
          <w:rFonts w:eastAsiaTheme="minorEastAsia" w:hint="eastAsia"/>
          <w:b/>
          <w:i/>
          <w:lang w:eastAsia="zh-CN"/>
        </w:rPr>
        <w:t xml:space="preserve"> CRC</w:t>
      </w:r>
      <w:r w:rsidRPr="00E448D0">
        <w:rPr>
          <w:rFonts w:eastAsiaTheme="minorEastAsia" w:hint="eastAsia"/>
          <w:b/>
          <w:i/>
          <w:lang w:eastAsia="zh-CN"/>
        </w:rPr>
        <w:t xml:space="preserve"> has </w:t>
      </w:r>
      <w:r w:rsidR="00100213">
        <w:rPr>
          <w:rFonts w:eastAsiaTheme="minorEastAsia" w:hint="eastAsia"/>
          <w:b/>
          <w:i/>
          <w:lang w:eastAsia="zh-CN"/>
        </w:rPr>
        <w:t>better</w:t>
      </w:r>
      <w:r w:rsidR="00100213" w:rsidRPr="00E448D0">
        <w:rPr>
          <w:rFonts w:eastAsiaTheme="minorEastAsia" w:hint="eastAsia"/>
          <w:b/>
          <w:i/>
          <w:lang w:eastAsia="zh-CN"/>
        </w:rPr>
        <w:t xml:space="preserve"> </w:t>
      </w:r>
      <w:r w:rsidRPr="00E448D0">
        <w:rPr>
          <w:rFonts w:eastAsiaTheme="minorEastAsia" w:hint="eastAsia"/>
          <w:b/>
          <w:i/>
          <w:lang w:eastAsia="zh-CN"/>
        </w:rPr>
        <w:t>BLER performance</w:t>
      </w:r>
      <w:r w:rsidR="00100213">
        <w:rPr>
          <w:rFonts w:eastAsiaTheme="minorEastAsia" w:hint="eastAsia"/>
          <w:b/>
          <w:i/>
          <w:lang w:eastAsia="zh-CN"/>
        </w:rPr>
        <w:t xml:space="preserve"> than</w:t>
      </w:r>
      <w:r w:rsidRPr="00E448D0">
        <w:rPr>
          <w:rFonts w:eastAsiaTheme="minorEastAsia" w:hint="eastAsia"/>
          <w:b/>
          <w:i/>
          <w:lang w:eastAsia="zh-CN"/>
        </w:rPr>
        <w:t xml:space="preserve"> polar codes with </w:t>
      </w:r>
      <w:bookmarkStart w:id="35" w:name="OLE_LINK28"/>
      <w:bookmarkStart w:id="36" w:name="OLE_LINK29"/>
      <w:r w:rsidR="00492DEB">
        <w:rPr>
          <w:rFonts w:eastAsiaTheme="minorEastAsia" w:hint="eastAsia"/>
          <w:b/>
          <w:i/>
          <w:lang w:eastAsia="zh-CN"/>
        </w:rPr>
        <w:t>24 bits</w:t>
      </w:r>
      <w:r w:rsidRPr="00E448D0">
        <w:rPr>
          <w:rFonts w:eastAsiaTheme="minorEastAsia" w:hint="eastAsia"/>
          <w:b/>
          <w:i/>
          <w:lang w:eastAsia="zh-CN"/>
        </w:rPr>
        <w:t xml:space="preserve"> CRC</w:t>
      </w:r>
      <w:r w:rsidR="002044D8">
        <w:rPr>
          <w:rFonts w:eastAsiaTheme="minorEastAsia" w:hint="eastAsia"/>
          <w:b/>
          <w:i/>
          <w:lang w:eastAsia="zh-CN"/>
        </w:rPr>
        <w:t xml:space="preserve">-aided </w:t>
      </w:r>
      <w:r w:rsidR="00C97A62">
        <w:rPr>
          <w:rFonts w:eastAsiaTheme="minorEastAsia" w:hint="eastAsia"/>
          <w:b/>
          <w:i/>
          <w:lang w:eastAsia="zh-CN"/>
        </w:rPr>
        <w:t xml:space="preserve">list </w:t>
      </w:r>
      <w:r w:rsidR="002044D8">
        <w:rPr>
          <w:rFonts w:eastAsiaTheme="minorEastAsia" w:hint="eastAsia"/>
          <w:b/>
          <w:i/>
          <w:lang w:eastAsia="zh-CN"/>
        </w:rPr>
        <w:t>decodin</w:t>
      </w:r>
      <w:r w:rsidR="00100213">
        <w:rPr>
          <w:rFonts w:eastAsiaTheme="minorEastAsia" w:hint="eastAsia"/>
          <w:b/>
          <w:i/>
          <w:lang w:eastAsia="zh-CN"/>
        </w:rPr>
        <w:t>g at short</w:t>
      </w:r>
      <w:r w:rsidR="00007DAE">
        <w:rPr>
          <w:rFonts w:eastAsiaTheme="minorEastAsia" w:hint="eastAsia"/>
          <w:b/>
          <w:i/>
          <w:lang w:eastAsia="zh-CN"/>
        </w:rPr>
        <w:t xml:space="preserve"> block length, but polar codes outperform </w:t>
      </w:r>
      <w:r w:rsidR="007C6441" w:rsidRPr="007C6441">
        <w:rPr>
          <w:rFonts w:eastAsiaTheme="minorEastAsia"/>
          <w:b/>
          <w:i/>
          <w:lang w:eastAsia="zh-CN"/>
        </w:rPr>
        <w:t>eTBCC codes with the increase in block length</w:t>
      </w:r>
      <w:bookmarkEnd w:id="35"/>
      <w:bookmarkEnd w:id="36"/>
      <w:r w:rsidR="00C5791B">
        <w:rPr>
          <w:rFonts w:eastAsiaTheme="minorEastAsia"/>
          <w:b/>
          <w:i/>
          <w:lang w:eastAsia="zh-CN"/>
        </w:rPr>
        <w:t>.</w:t>
      </w:r>
    </w:p>
    <w:bookmarkEnd w:id="29"/>
    <w:bookmarkEnd w:id="30"/>
    <w:p w:rsidR="008F43EE" w:rsidRPr="00E448D0" w:rsidRDefault="008F43EE" w:rsidP="001853F6">
      <w:pPr>
        <w:spacing w:before="100" w:beforeAutospacing="1" w:after="100" w:afterAutospacing="1"/>
        <w:rPr>
          <w:rFonts w:eastAsiaTheme="minorEastAsia"/>
          <w:b/>
          <w:i/>
          <w:lang w:eastAsia="zh-CN"/>
        </w:rPr>
      </w:pPr>
      <w:r>
        <w:rPr>
          <w:rFonts w:eastAsiaTheme="minorEastAsia" w:hint="eastAsia"/>
          <w:b/>
          <w:i/>
          <w:lang w:eastAsia="zh-CN"/>
        </w:rPr>
        <w:t>Proposal 1:</w:t>
      </w:r>
      <w:r w:rsidR="00100213">
        <w:rPr>
          <w:rFonts w:eastAsiaTheme="minorEastAsia" w:hint="eastAsia"/>
          <w:b/>
          <w:i/>
          <w:lang w:eastAsia="zh-CN"/>
        </w:rPr>
        <w:t xml:space="preserve"> </w:t>
      </w:r>
      <w:r w:rsidR="005A76A7">
        <w:rPr>
          <w:rFonts w:eastAsiaTheme="minorEastAsia" w:hint="eastAsia"/>
          <w:b/>
          <w:i/>
          <w:lang w:eastAsia="zh-CN"/>
        </w:rPr>
        <w:t xml:space="preserve">Enhanced TBCC codes </w:t>
      </w:r>
      <w:r w:rsidR="00100213">
        <w:rPr>
          <w:rFonts w:eastAsiaTheme="minorEastAsia" w:hint="eastAsia"/>
          <w:b/>
          <w:i/>
          <w:lang w:eastAsia="zh-CN"/>
        </w:rPr>
        <w:t>and</w:t>
      </w:r>
      <w:r w:rsidR="005A76A7" w:rsidRPr="00100213">
        <w:rPr>
          <w:rFonts w:eastAsiaTheme="minorEastAsia" w:hint="eastAsia"/>
          <w:b/>
          <w:i/>
          <w:lang w:eastAsia="zh-CN"/>
        </w:rPr>
        <w:t xml:space="preserve"> </w:t>
      </w:r>
      <w:r w:rsidR="005A76A7">
        <w:rPr>
          <w:rFonts w:eastAsiaTheme="minorEastAsia" w:hint="eastAsia"/>
          <w:b/>
          <w:i/>
          <w:lang w:eastAsia="zh-CN"/>
        </w:rPr>
        <w:t>polar</w:t>
      </w:r>
      <w:r w:rsidR="00100213">
        <w:rPr>
          <w:rFonts w:eastAsiaTheme="minorEastAsia" w:hint="eastAsia"/>
          <w:b/>
          <w:i/>
          <w:lang w:eastAsia="zh-CN"/>
        </w:rPr>
        <w:t xml:space="preserve"> </w:t>
      </w:r>
      <w:r w:rsidR="005A76A7">
        <w:rPr>
          <w:rFonts w:eastAsiaTheme="minorEastAsia" w:hint="eastAsia"/>
          <w:b/>
          <w:i/>
          <w:lang w:eastAsia="zh-CN"/>
        </w:rPr>
        <w:t xml:space="preserve">codes </w:t>
      </w:r>
      <w:r w:rsidR="008E3113">
        <w:rPr>
          <w:rFonts w:eastAsiaTheme="minorEastAsia"/>
          <w:b/>
          <w:i/>
          <w:lang w:eastAsia="zh-CN"/>
        </w:rPr>
        <w:t>are the</w:t>
      </w:r>
      <w:r w:rsidR="002044D8">
        <w:rPr>
          <w:rFonts w:eastAsiaTheme="minorEastAsia" w:hint="eastAsia"/>
          <w:b/>
          <w:i/>
          <w:lang w:eastAsia="zh-CN"/>
        </w:rPr>
        <w:t xml:space="preserve"> </w:t>
      </w:r>
      <w:r w:rsidR="008E3113">
        <w:rPr>
          <w:rFonts w:eastAsiaTheme="minorEastAsia" w:hint="eastAsia"/>
          <w:b/>
          <w:i/>
          <w:lang w:eastAsia="zh-CN"/>
        </w:rPr>
        <w:t>prefer</w:t>
      </w:r>
      <w:r w:rsidR="008E3113">
        <w:rPr>
          <w:rFonts w:eastAsiaTheme="minorEastAsia"/>
          <w:b/>
          <w:i/>
          <w:lang w:eastAsia="zh-CN"/>
        </w:rPr>
        <w:t>red coding scheme</w:t>
      </w:r>
      <w:r w:rsidR="002044D8">
        <w:rPr>
          <w:rFonts w:eastAsiaTheme="minorEastAsia" w:hint="eastAsia"/>
          <w:b/>
          <w:i/>
          <w:lang w:eastAsia="zh-CN"/>
        </w:rPr>
        <w:t xml:space="preserve"> for NR control channel. </w:t>
      </w:r>
    </w:p>
    <w:bookmarkEnd w:id="31"/>
    <w:bookmarkEnd w:id="32"/>
    <w:bookmarkEnd w:id="33"/>
    <w:bookmarkEnd w:id="34"/>
    <w:p w:rsidR="0006753F" w:rsidRPr="00B6496B" w:rsidRDefault="00304F45" w:rsidP="001853F6">
      <w:pPr>
        <w:pStyle w:val="1"/>
        <w:tabs>
          <w:tab w:val="clear" w:pos="896"/>
          <w:tab w:val="left" w:pos="612"/>
        </w:tabs>
        <w:spacing w:before="100" w:beforeAutospacing="1" w:after="100" w:afterAutospacing="1"/>
        <w:ind w:left="0"/>
        <w:rPr>
          <w:szCs w:val="28"/>
        </w:rPr>
      </w:pPr>
      <w:r w:rsidRPr="00B6496B">
        <w:rPr>
          <w:szCs w:val="28"/>
        </w:rPr>
        <w:t xml:space="preserve">Conclusion </w:t>
      </w:r>
    </w:p>
    <w:p w:rsidR="00A10B5A" w:rsidRDefault="00BE0DE0" w:rsidP="001853F6">
      <w:pPr>
        <w:spacing w:before="100" w:beforeAutospacing="1" w:after="100" w:afterAutospacing="1"/>
        <w:rPr>
          <w:rFonts w:eastAsia="宋体"/>
          <w:szCs w:val="20"/>
        </w:rPr>
      </w:pPr>
      <w:r w:rsidRPr="00816512">
        <w:rPr>
          <w:rFonts w:eastAsia="宋体"/>
          <w:szCs w:val="20"/>
        </w:rPr>
        <w:t xml:space="preserve">The above discussion is summarized with </w:t>
      </w:r>
      <w:r w:rsidRPr="00C02C43">
        <w:rPr>
          <w:rFonts w:eastAsia="宋体"/>
          <w:szCs w:val="20"/>
        </w:rPr>
        <w:t>following</w:t>
      </w:r>
      <w:r w:rsidR="00283400">
        <w:rPr>
          <w:rFonts w:eastAsia="宋体" w:hint="eastAsia"/>
          <w:szCs w:val="20"/>
        </w:rPr>
        <w:t xml:space="preserve"> observations</w:t>
      </w:r>
      <w:r w:rsidR="002806EC">
        <w:rPr>
          <w:rFonts w:eastAsia="宋体" w:hint="eastAsia"/>
          <w:szCs w:val="20"/>
          <w:lang w:eastAsia="zh-CN"/>
        </w:rPr>
        <w:t xml:space="preserve"> and propo</w:t>
      </w:r>
      <w:r w:rsidR="00C97A62">
        <w:rPr>
          <w:rFonts w:eastAsia="宋体" w:hint="eastAsia"/>
          <w:szCs w:val="20"/>
          <w:lang w:eastAsia="zh-CN"/>
        </w:rPr>
        <w:t>s</w:t>
      </w:r>
      <w:r w:rsidR="002806EC">
        <w:rPr>
          <w:rFonts w:eastAsia="宋体" w:hint="eastAsia"/>
          <w:szCs w:val="20"/>
          <w:lang w:eastAsia="zh-CN"/>
        </w:rPr>
        <w:t>als</w:t>
      </w:r>
      <w:r w:rsidR="00283400">
        <w:rPr>
          <w:rFonts w:eastAsia="宋体" w:hint="eastAsia"/>
          <w:szCs w:val="20"/>
        </w:rPr>
        <w:t>:</w:t>
      </w:r>
    </w:p>
    <w:p w:rsidR="00E24D50" w:rsidRPr="008E3113" w:rsidRDefault="00E24D50" w:rsidP="008E3113">
      <w:pPr>
        <w:pStyle w:val="af3"/>
        <w:numPr>
          <w:ilvl w:val="0"/>
          <w:numId w:val="46"/>
        </w:numPr>
        <w:spacing w:before="100" w:beforeAutospacing="1" w:after="100" w:afterAutospacing="1"/>
        <w:ind w:firstLineChars="0"/>
        <w:rPr>
          <w:rFonts w:ascii="Times New Roman" w:eastAsiaTheme="minorEastAsia" w:hAnsi="Times New Roman" w:cs="Times New Roman"/>
          <w:sz w:val="20"/>
          <w:szCs w:val="20"/>
        </w:rPr>
      </w:pPr>
      <w:r w:rsidRPr="008E3113">
        <w:rPr>
          <w:rFonts w:ascii="Times New Roman" w:eastAsiaTheme="minorEastAsia" w:hAnsi="Times New Roman" w:cs="Times New Roman"/>
          <w:sz w:val="20"/>
          <w:szCs w:val="20"/>
        </w:rPr>
        <w:t xml:space="preserve">Observation 1: </w:t>
      </w:r>
      <w:r w:rsidR="00492DEB" w:rsidRPr="008E3113">
        <w:rPr>
          <w:rFonts w:ascii="Times New Roman" w:eastAsiaTheme="minorEastAsia" w:hAnsi="Times New Roman" w:cs="Times New Roman"/>
          <w:sz w:val="20"/>
          <w:szCs w:val="20"/>
        </w:rPr>
        <w:t>8 bits</w:t>
      </w:r>
      <w:r w:rsidRPr="008E3113">
        <w:rPr>
          <w:rFonts w:ascii="Times New Roman" w:eastAsiaTheme="minorEastAsia" w:hAnsi="Times New Roman" w:cs="Times New Roman"/>
          <w:sz w:val="20"/>
          <w:szCs w:val="20"/>
        </w:rPr>
        <w:t xml:space="preserve"> CRC cannot meet false alarm performance target for all the coding candidates.</w:t>
      </w:r>
    </w:p>
    <w:p w:rsidR="009D1166" w:rsidRPr="008E3113" w:rsidRDefault="009D1166" w:rsidP="008E3113">
      <w:pPr>
        <w:pStyle w:val="af3"/>
        <w:numPr>
          <w:ilvl w:val="0"/>
          <w:numId w:val="46"/>
        </w:numPr>
        <w:spacing w:before="100" w:beforeAutospacing="1" w:after="100" w:afterAutospacing="1"/>
        <w:ind w:firstLineChars="0"/>
        <w:rPr>
          <w:rFonts w:ascii="Times New Roman" w:eastAsiaTheme="minorEastAsia" w:hAnsi="Times New Roman" w:cs="Times New Roman"/>
          <w:sz w:val="20"/>
          <w:szCs w:val="20"/>
        </w:rPr>
      </w:pPr>
      <w:r w:rsidRPr="008E3113">
        <w:rPr>
          <w:rFonts w:ascii="Times New Roman" w:eastAsiaTheme="minorEastAsia" w:hAnsi="Times New Roman" w:cs="Times New Roman"/>
          <w:sz w:val="20"/>
          <w:szCs w:val="20"/>
        </w:rPr>
        <w:t>Observation 2: For Turbo, TBCC with Viterbi</w:t>
      </w:r>
      <w:r w:rsidR="008A1A6D" w:rsidRPr="008E3113">
        <w:rPr>
          <w:rFonts w:ascii="Times New Roman" w:eastAsiaTheme="minorEastAsia" w:hAnsi="Times New Roman" w:cs="Times New Roman"/>
          <w:sz w:val="20"/>
          <w:szCs w:val="20"/>
        </w:rPr>
        <w:t xml:space="preserve"> decoding</w:t>
      </w:r>
      <w:r w:rsidRPr="008E3113">
        <w:rPr>
          <w:rFonts w:ascii="Times New Roman" w:eastAsiaTheme="minorEastAsia" w:hAnsi="Times New Roman" w:cs="Times New Roman"/>
          <w:sz w:val="20"/>
          <w:szCs w:val="20"/>
        </w:rPr>
        <w:t xml:space="preserve"> and LDPC codes,</w:t>
      </w:r>
      <w:r w:rsidRPr="008E3113" w:rsidDel="00A40029">
        <w:rPr>
          <w:rFonts w:ascii="Times New Roman" w:eastAsiaTheme="minorEastAsia" w:hAnsi="Times New Roman" w:cs="Times New Roman"/>
          <w:sz w:val="20"/>
          <w:szCs w:val="20"/>
        </w:rPr>
        <w:t xml:space="preserve"> </w:t>
      </w:r>
      <w:r w:rsidR="00FD024C" w:rsidRPr="008E3113">
        <w:rPr>
          <w:rFonts w:ascii="Times New Roman" w:eastAsiaTheme="minorEastAsia" w:hAnsi="Times New Roman" w:cs="Times New Roman"/>
          <w:sz w:val="20"/>
          <w:szCs w:val="20"/>
        </w:rPr>
        <w:t>16 bits</w:t>
      </w:r>
      <w:r w:rsidRPr="008E3113">
        <w:rPr>
          <w:rFonts w:ascii="Times New Roman" w:eastAsiaTheme="minorEastAsia" w:hAnsi="Times New Roman" w:cs="Times New Roman"/>
          <w:sz w:val="20"/>
          <w:szCs w:val="20"/>
        </w:rPr>
        <w:t xml:space="preserve"> CRC attachment is enough for false detection target of 10</w:t>
      </w:r>
      <w:r w:rsidRPr="008E3113">
        <w:rPr>
          <w:rFonts w:ascii="Times New Roman" w:eastAsiaTheme="minorEastAsia" w:hAnsi="Times New Roman" w:cs="Times New Roman"/>
          <w:sz w:val="20"/>
          <w:szCs w:val="20"/>
          <w:vertAlign w:val="superscript"/>
        </w:rPr>
        <w:t>-4</w:t>
      </w:r>
      <w:r w:rsidRPr="008E3113">
        <w:rPr>
          <w:rFonts w:ascii="Times New Roman" w:eastAsiaTheme="minorEastAsia" w:hAnsi="Times New Roman" w:cs="Times New Roman"/>
          <w:sz w:val="20"/>
          <w:szCs w:val="20"/>
        </w:rPr>
        <w:t>.</w:t>
      </w:r>
    </w:p>
    <w:p w:rsidR="0044426F" w:rsidRPr="008E3113" w:rsidRDefault="0044426F" w:rsidP="008E3113">
      <w:pPr>
        <w:pStyle w:val="af3"/>
        <w:numPr>
          <w:ilvl w:val="0"/>
          <w:numId w:val="46"/>
        </w:numPr>
        <w:spacing w:before="100" w:beforeAutospacing="1" w:after="100" w:afterAutospacing="1"/>
        <w:ind w:firstLineChars="0"/>
        <w:rPr>
          <w:rFonts w:ascii="Times New Roman" w:eastAsiaTheme="minorEastAsia" w:hAnsi="Times New Roman" w:cs="Times New Roman"/>
          <w:sz w:val="20"/>
          <w:szCs w:val="20"/>
        </w:rPr>
      </w:pPr>
      <w:r w:rsidRPr="008E3113">
        <w:rPr>
          <w:rFonts w:ascii="Times New Roman" w:eastAsiaTheme="minorEastAsia" w:hAnsi="Times New Roman" w:cs="Times New Roman"/>
          <w:sz w:val="20"/>
          <w:szCs w:val="20"/>
        </w:rPr>
        <w:t>Observation 3: For the same length of CRC bits, polar codes enjoy best BLER performance among all the coding candidates.</w:t>
      </w:r>
    </w:p>
    <w:p w:rsidR="0044426F" w:rsidRPr="008E3113" w:rsidRDefault="0044426F" w:rsidP="008E3113">
      <w:pPr>
        <w:pStyle w:val="af3"/>
        <w:numPr>
          <w:ilvl w:val="0"/>
          <w:numId w:val="46"/>
        </w:numPr>
        <w:spacing w:before="100" w:beforeAutospacing="1" w:after="100" w:afterAutospacing="1"/>
        <w:ind w:firstLineChars="0"/>
        <w:rPr>
          <w:rFonts w:ascii="Times New Roman" w:eastAsiaTheme="minorEastAsia" w:hAnsi="Times New Roman" w:cs="Times New Roman"/>
          <w:sz w:val="20"/>
          <w:szCs w:val="20"/>
        </w:rPr>
      </w:pPr>
      <w:r w:rsidRPr="008E3113">
        <w:rPr>
          <w:rFonts w:ascii="Times New Roman" w:eastAsiaTheme="minorEastAsia" w:hAnsi="Times New Roman" w:cs="Times New Roman"/>
          <w:sz w:val="20"/>
          <w:szCs w:val="20"/>
        </w:rPr>
        <w:t xml:space="preserve">Observation 4: For </w:t>
      </w:r>
      <w:r w:rsidR="00791E38" w:rsidRPr="008E3113">
        <w:rPr>
          <w:rFonts w:ascii="Times New Roman" w:eastAsiaTheme="minorEastAsia" w:hAnsi="Times New Roman" w:cs="Times New Roman"/>
          <w:sz w:val="20"/>
          <w:szCs w:val="20"/>
        </w:rPr>
        <w:t>p</w:t>
      </w:r>
      <w:r w:rsidRPr="008E3113">
        <w:rPr>
          <w:rFonts w:ascii="Times New Roman" w:eastAsiaTheme="minorEastAsia" w:hAnsi="Times New Roman" w:cs="Times New Roman"/>
          <w:sz w:val="20"/>
          <w:szCs w:val="20"/>
        </w:rPr>
        <w:t xml:space="preserve">olar and TBCC with list decoding, </w:t>
      </w:r>
      <w:r w:rsidR="00D33A34" w:rsidRPr="008E3113">
        <w:rPr>
          <w:rFonts w:ascii="Times New Roman" w:eastAsiaTheme="minorEastAsia" w:hAnsi="Times New Roman" w:cs="Times New Roman"/>
          <w:sz w:val="20"/>
          <w:szCs w:val="20"/>
        </w:rPr>
        <w:t>16 bits</w:t>
      </w:r>
      <w:r w:rsidRPr="008E3113">
        <w:rPr>
          <w:rFonts w:ascii="Times New Roman" w:eastAsiaTheme="minorEastAsia" w:hAnsi="Times New Roman" w:cs="Times New Roman"/>
          <w:sz w:val="20"/>
          <w:szCs w:val="20"/>
        </w:rPr>
        <w:t xml:space="preserve"> CRC bits cannot meet the requirements of false alarm performance.</w:t>
      </w:r>
    </w:p>
    <w:p w:rsidR="0044426F" w:rsidRPr="008E3113" w:rsidRDefault="0044426F" w:rsidP="008E3113">
      <w:pPr>
        <w:pStyle w:val="af3"/>
        <w:numPr>
          <w:ilvl w:val="0"/>
          <w:numId w:val="46"/>
        </w:numPr>
        <w:spacing w:before="100" w:beforeAutospacing="1" w:after="100" w:afterAutospacing="1"/>
        <w:ind w:firstLineChars="0"/>
        <w:rPr>
          <w:rFonts w:ascii="Times New Roman" w:eastAsiaTheme="minorEastAsia" w:hAnsi="Times New Roman" w:cs="Times New Roman"/>
          <w:sz w:val="20"/>
          <w:szCs w:val="20"/>
        </w:rPr>
      </w:pPr>
      <w:r w:rsidRPr="008E3113">
        <w:rPr>
          <w:rFonts w:ascii="Times New Roman" w:eastAsiaTheme="minorEastAsia" w:hAnsi="Times New Roman" w:cs="Times New Roman"/>
          <w:sz w:val="20"/>
          <w:szCs w:val="20"/>
        </w:rPr>
        <w:t>Observation 5: Viterbi decoding should be preferred for TBCC codes for NR control channel.</w:t>
      </w:r>
    </w:p>
    <w:p w:rsidR="005A76A7" w:rsidRPr="008E3113" w:rsidRDefault="005A76A7" w:rsidP="008E3113">
      <w:pPr>
        <w:pStyle w:val="af3"/>
        <w:numPr>
          <w:ilvl w:val="0"/>
          <w:numId w:val="46"/>
        </w:numPr>
        <w:spacing w:before="100" w:beforeAutospacing="1" w:after="100" w:afterAutospacing="1"/>
        <w:ind w:firstLineChars="0"/>
        <w:rPr>
          <w:rFonts w:ascii="Times New Roman" w:eastAsiaTheme="minorEastAsia" w:hAnsi="Times New Roman" w:cs="Times New Roman"/>
          <w:sz w:val="20"/>
          <w:szCs w:val="20"/>
        </w:rPr>
      </w:pPr>
      <w:r w:rsidRPr="008E3113">
        <w:rPr>
          <w:rFonts w:ascii="Times New Roman" w:eastAsiaTheme="minorEastAsia" w:hAnsi="Times New Roman" w:cs="Times New Roman"/>
          <w:sz w:val="20"/>
          <w:szCs w:val="20"/>
        </w:rPr>
        <w:t>Observation 6: Enhanced TBCC with 16 bits CRC has better BLER performance than polar codes with 24 bits CRC-aided list decoding at short block length, but polar codes outperform eTBCC codes with the increase in block length.</w:t>
      </w:r>
    </w:p>
    <w:p w:rsidR="005A76A7" w:rsidRPr="00E448D0" w:rsidRDefault="005A76A7" w:rsidP="001853F6">
      <w:pPr>
        <w:spacing w:before="100" w:beforeAutospacing="1" w:after="100" w:afterAutospacing="1"/>
        <w:rPr>
          <w:rFonts w:eastAsiaTheme="minorEastAsia"/>
          <w:b/>
          <w:i/>
          <w:lang w:eastAsia="zh-CN"/>
        </w:rPr>
      </w:pPr>
      <w:r>
        <w:rPr>
          <w:rFonts w:eastAsiaTheme="minorEastAsia" w:hint="eastAsia"/>
          <w:b/>
          <w:i/>
          <w:lang w:eastAsia="zh-CN"/>
        </w:rPr>
        <w:lastRenderedPageBreak/>
        <w:t>Proposal 1: Enhanced TBCC codes and</w:t>
      </w:r>
      <w:r w:rsidRPr="00100213">
        <w:rPr>
          <w:rFonts w:eastAsiaTheme="minorEastAsia" w:hint="eastAsia"/>
          <w:b/>
          <w:i/>
          <w:lang w:eastAsia="zh-CN"/>
        </w:rPr>
        <w:t xml:space="preserve"> </w:t>
      </w:r>
      <w:r w:rsidR="008E3113">
        <w:rPr>
          <w:rFonts w:eastAsiaTheme="minorEastAsia" w:hint="eastAsia"/>
          <w:b/>
          <w:i/>
          <w:lang w:eastAsia="zh-CN"/>
        </w:rPr>
        <w:t xml:space="preserve">polar codes should </w:t>
      </w:r>
      <w:r w:rsidR="008E3113">
        <w:rPr>
          <w:rFonts w:eastAsiaTheme="minorEastAsia"/>
          <w:b/>
          <w:i/>
          <w:lang w:eastAsia="zh-CN"/>
        </w:rPr>
        <w:t>is the preferred coding scheme</w:t>
      </w:r>
      <w:r>
        <w:rPr>
          <w:rFonts w:eastAsiaTheme="minorEastAsia" w:hint="eastAsia"/>
          <w:b/>
          <w:i/>
          <w:lang w:eastAsia="zh-CN"/>
        </w:rPr>
        <w:t xml:space="preserve"> for NR control channel. </w:t>
      </w:r>
    </w:p>
    <w:p w:rsidR="00B065E1" w:rsidRDefault="00B065E1" w:rsidP="001853F6">
      <w:pPr>
        <w:spacing w:before="100" w:beforeAutospacing="1" w:after="100" w:afterAutospacing="1"/>
        <w:rPr>
          <w:rFonts w:eastAsiaTheme="minorEastAsia"/>
          <w:b/>
          <w:i/>
          <w:lang w:eastAsia="zh-CN"/>
        </w:rPr>
      </w:pPr>
    </w:p>
    <w:p w:rsidR="005F0B3E" w:rsidRPr="00B6496B" w:rsidRDefault="0067307E" w:rsidP="00B6496B">
      <w:pPr>
        <w:pStyle w:val="1"/>
        <w:tabs>
          <w:tab w:val="clear" w:pos="896"/>
          <w:tab w:val="left" w:pos="612"/>
        </w:tabs>
        <w:ind w:left="0"/>
        <w:rPr>
          <w:szCs w:val="28"/>
        </w:rPr>
      </w:pPr>
      <w:r w:rsidRPr="00B6496B">
        <w:rPr>
          <w:rFonts w:hint="eastAsia"/>
          <w:szCs w:val="28"/>
        </w:rPr>
        <w:t>References</w:t>
      </w:r>
    </w:p>
    <w:p w:rsidR="0092698B" w:rsidRPr="00B90917" w:rsidRDefault="006B7A6A" w:rsidP="00B90917">
      <w:pPr>
        <w:pStyle w:val="a0"/>
      </w:pPr>
      <w:r w:rsidRPr="00D8092B">
        <w:rPr>
          <w:rFonts w:hint="eastAsia"/>
          <w:iCs/>
          <w:lang w:eastAsia="ja-JP"/>
        </w:rPr>
        <w:t>[</w:t>
      </w:r>
      <w:r>
        <w:rPr>
          <w:rFonts w:eastAsia="宋体" w:hint="eastAsia"/>
          <w:iCs/>
          <w:lang w:eastAsia="zh-CN"/>
        </w:rPr>
        <w:t>1</w:t>
      </w:r>
      <w:r w:rsidRPr="00D8092B">
        <w:rPr>
          <w:rFonts w:hint="eastAsia"/>
          <w:iCs/>
          <w:lang w:eastAsia="ja-JP"/>
        </w:rPr>
        <w:t>]</w:t>
      </w:r>
      <w:r>
        <w:rPr>
          <w:rFonts w:eastAsia="宋体" w:hint="eastAsia"/>
          <w:iCs/>
          <w:lang w:eastAsia="zh-CN"/>
        </w:rPr>
        <w:t>.</w:t>
      </w:r>
      <w:r>
        <w:rPr>
          <w:rFonts w:eastAsia="宋体" w:hint="eastAsia"/>
          <w:iCs/>
          <w:lang w:eastAsia="zh-CN"/>
        </w:rPr>
        <w:tab/>
      </w:r>
      <w:r w:rsidR="00781BA4" w:rsidRPr="00B90917">
        <w:rPr>
          <w:rFonts w:hint="eastAsia"/>
        </w:rPr>
        <w:t xml:space="preserve">3GPP </w:t>
      </w:r>
      <w:r w:rsidR="00781BA4" w:rsidRPr="00B90917">
        <w:t>RAN1#</w:t>
      </w:r>
      <w:r w:rsidR="00781BA4" w:rsidRPr="00B90917">
        <w:rPr>
          <w:rFonts w:hint="eastAsia"/>
        </w:rPr>
        <w:t>86</w:t>
      </w:r>
      <w:r w:rsidRPr="00B90917">
        <w:t xml:space="preserve"> chairma</w:t>
      </w:r>
      <w:r w:rsidR="00781BA4" w:rsidRPr="00B90917">
        <w:t>n notes</w:t>
      </w:r>
      <w:r w:rsidR="00172B07" w:rsidRPr="00B90917">
        <w:rPr>
          <w:rFonts w:hint="eastAsia"/>
        </w:rPr>
        <w:t>.</w:t>
      </w:r>
    </w:p>
    <w:p w:rsidR="00BF7C6B" w:rsidRDefault="007D69F8" w:rsidP="00B90917">
      <w:pPr>
        <w:pStyle w:val="a0"/>
        <w:rPr>
          <w:rFonts w:eastAsia="宋体"/>
          <w:iCs/>
          <w:lang w:eastAsia="zh-CN"/>
        </w:rPr>
      </w:pPr>
      <w:r w:rsidRPr="00B90917">
        <w:rPr>
          <w:rFonts w:hint="eastAsia"/>
        </w:rPr>
        <w:t>[2].</w:t>
      </w:r>
      <w:r w:rsidRPr="00B90917">
        <w:rPr>
          <w:rFonts w:hint="eastAsia"/>
        </w:rPr>
        <w:tab/>
      </w:r>
      <w:r w:rsidR="00BF7C6B" w:rsidRPr="00B90917">
        <w:rPr>
          <w:rFonts w:hint="eastAsia"/>
        </w:rPr>
        <w:t>R1-</w:t>
      </w:r>
      <w:r w:rsidR="007C6441" w:rsidRPr="00B90917">
        <w:t>166926</w:t>
      </w:r>
      <w:r w:rsidR="00BF7C6B" w:rsidRPr="00B90917">
        <w:rPr>
          <w:rFonts w:hint="eastAsia"/>
        </w:rPr>
        <w:t>,</w:t>
      </w:r>
      <w:r w:rsidR="00BF7C6B" w:rsidRPr="00B90917">
        <w:t xml:space="preserve"> “Further Discussion on TBCC Complexity and </w:t>
      </w:r>
      <w:r w:rsidR="00BF7C6B" w:rsidRPr="00E424B6">
        <w:rPr>
          <w:lang w:val="de-DE"/>
        </w:rPr>
        <w:t>Enhancements</w:t>
      </w:r>
      <w:r w:rsidR="00BF7C6B">
        <w:rPr>
          <w:rFonts w:eastAsia="宋体"/>
          <w:iCs/>
          <w:lang w:eastAsia="zh-CN"/>
        </w:rPr>
        <w:t>”</w:t>
      </w:r>
      <w:r w:rsidR="00BF7C6B">
        <w:rPr>
          <w:rFonts w:eastAsia="宋体" w:hint="eastAsia"/>
          <w:iCs/>
          <w:lang w:eastAsia="zh-CN"/>
        </w:rPr>
        <w:t>, Ericsson</w:t>
      </w:r>
    </w:p>
    <w:p w:rsidR="0099500B" w:rsidRDefault="0099500B" w:rsidP="00B90917">
      <w:pPr>
        <w:pStyle w:val="a0"/>
        <w:rPr>
          <w:rFonts w:eastAsia="宋体"/>
          <w:iCs/>
          <w:lang w:eastAsia="zh-CN"/>
        </w:rPr>
      </w:pPr>
      <w:r>
        <w:rPr>
          <w:rFonts w:eastAsiaTheme="minorEastAsia" w:hint="eastAsia"/>
          <w:iCs/>
          <w:lang w:eastAsia="zh-CN"/>
        </w:rPr>
        <w:t>[3].</w:t>
      </w:r>
      <w:r>
        <w:rPr>
          <w:rFonts w:eastAsiaTheme="minorEastAsia" w:hint="eastAsia"/>
          <w:iCs/>
          <w:lang w:eastAsia="zh-CN"/>
        </w:rPr>
        <w:tab/>
      </w:r>
      <w:r>
        <w:rPr>
          <w:rFonts w:eastAsia="宋体" w:hint="eastAsia"/>
          <w:iCs/>
          <w:lang w:eastAsia="zh-CN"/>
        </w:rPr>
        <w:t>R1-</w:t>
      </w:r>
      <w:r w:rsidRPr="00BF7C6B">
        <w:rPr>
          <w:lang w:val="de-DE"/>
        </w:rPr>
        <w:t>1</w:t>
      </w:r>
      <w:r w:rsidRPr="0099500B">
        <w:t>64361</w:t>
      </w:r>
      <w:r>
        <w:rPr>
          <w:rFonts w:eastAsia="宋体" w:hint="eastAsia"/>
          <w:iCs/>
          <w:lang w:eastAsia="zh-CN"/>
        </w:rPr>
        <w:t>,</w:t>
      </w:r>
      <w:r>
        <w:rPr>
          <w:rFonts w:eastAsiaTheme="minorEastAsia"/>
          <w:iCs/>
          <w:lang w:eastAsia="zh-CN"/>
        </w:rPr>
        <w:t xml:space="preserve"> “</w:t>
      </w:r>
      <w:r w:rsidRPr="0099500B">
        <w:t>Turbo Code Enhancements</w:t>
      </w:r>
      <w:r>
        <w:rPr>
          <w:rFonts w:eastAsia="宋体"/>
          <w:iCs/>
          <w:lang w:eastAsia="zh-CN"/>
        </w:rPr>
        <w:t>”</w:t>
      </w:r>
      <w:r>
        <w:rPr>
          <w:rFonts w:eastAsia="宋体" w:hint="eastAsia"/>
          <w:iCs/>
          <w:lang w:eastAsia="zh-CN"/>
        </w:rPr>
        <w:t>, Ericsson</w:t>
      </w:r>
    </w:p>
    <w:p w:rsidR="002971DE" w:rsidRPr="001645C7" w:rsidRDefault="00E7321D" w:rsidP="001645C7">
      <w:pPr>
        <w:pStyle w:val="a0"/>
        <w:rPr>
          <w:rFonts w:eastAsia="宋体"/>
          <w:iCs/>
          <w:lang w:eastAsia="zh-CN"/>
        </w:rPr>
      </w:pPr>
      <w:r>
        <w:rPr>
          <w:rFonts w:eastAsiaTheme="minorEastAsia" w:hint="eastAsia"/>
          <w:iCs/>
          <w:lang w:eastAsia="zh-CN"/>
        </w:rPr>
        <w:t>[4].</w:t>
      </w:r>
      <w:r>
        <w:rPr>
          <w:rFonts w:eastAsiaTheme="minorEastAsia" w:hint="eastAsia"/>
          <w:iCs/>
          <w:lang w:eastAsia="zh-CN"/>
        </w:rPr>
        <w:tab/>
      </w:r>
      <w:r>
        <w:rPr>
          <w:rFonts w:eastAsia="宋体" w:hint="eastAsia"/>
          <w:iCs/>
          <w:lang w:eastAsia="zh-CN"/>
        </w:rPr>
        <w:t>R1-</w:t>
      </w:r>
      <w:r w:rsidRPr="00BF7C6B">
        <w:rPr>
          <w:lang w:val="de-DE"/>
        </w:rPr>
        <w:t>1</w:t>
      </w:r>
      <w:r w:rsidRPr="0099500B">
        <w:t>6</w:t>
      </w:r>
      <w:r>
        <w:rPr>
          <w:rFonts w:eastAsiaTheme="minorEastAsia" w:hint="eastAsia"/>
          <w:lang w:eastAsia="zh-CN"/>
        </w:rPr>
        <w:t>7271</w:t>
      </w:r>
      <w:r>
        <w:rPr>
          <w:rFonts w:eastAsia="宋体" w:hint="eastAsia"/>
          <w:iCs/>
          <w:lang w:eastAsia="zh-CN"/>
        </w:rPr>
        <w:t>,</w:t>
      </w:r>
      <w:r>
        <w:rPr>
          <w:rFonts w:eastAsiaTheme="minorEastAsia"/>
          <w:iCs/>
          <w:lang w:eastAsia="zh-CN"/>
        </w:rPr>
        <w:t xml:space="preserve"> “</w:t>
      </w:r>
      <w:r w:rsidRPr="00E7321D">
        <w:rPr>
          <w:szCs w:val="20"/>
        </w:rPr>
        <w:t>Performance of mMTC and URLLC channel coding candidates</w:t>
      </w:r>
      <w:r>
        <w:rPr>
          <w:rFonts w:eastAsia="宋体"/>
          <w:iCs/>
          <w:lang w:eastAsia="zh-CN"/>
        </w:rPr>
        <w:t>”</w:t>
      </w:r>
      <w:r>
        <w:rPr>
          <w:rFonts w:eastAsia="宋体" w:hint="eastAsia"/>
          <w:iCs/>
          <w:lang w:eastAsia="zh-CN"/>
        </w:rPr>
        <w:t>,</w:t>
      </w:r>
      <w:r w:rsidRPr="00E7321D">
        <w:rPr>
          <w:bCs/>
          <w:szCs w:val="20"/>
        </w:rPr>
        <w:t xml:space="preserve"> Nokia, A</w:t>
      </w:r>
      <w:r w:rsidRPr="00E7321D">
        <w:rPr>
          <w:rFonts w:eastAsiaTheme="minorEastAsia" w:hint="eastAsia"/>
          <w:bCs/>
          <w:szCs w:val="20"/>
          <w:lang w:eastAsia="zh-CN"/>
        </w:rPr>
        <w:t>SB</w:t>
      </w:r>
      <w:r>
        <w:rPr>
          <w:rFonts w:eastAsia="宋体" w:hint="eastAsia"/>
          <w:iCs/>
          <w:lang w:eastAsia="zh-CN"/>
        </w:rPr>
        <w:t xml:space="preserve"> </w:t>
      </w:r>
    </w:p>
    <w:sectPr w:rsidR="002971DE" w:rsidRPr="001645C7" w:rsidSect="00F702DD">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25E" w:rsidRDefault="0045625E">
      <w:r>
        <w:separator/>
      </w:r>
    </w:p>
  </w:endnote>
  <w:endnote w:type="continuationSeparator" w:id="0">
    <w:p w:rsidR="0045625E" w:rsidRDefault="0045625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8E4F9D"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25E" w:rsidRDefault="0045625E">
      <w:r>
        <w:separator/>
      </w:r>
    </w:p>
  </w:footnote>
  <w:footnote w:type="continuationSeparator" w:id="0">
    <w:p w:rsidR="0045625E" w:rsidRDefault="004562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5448B"/>
    <w:multiLevelType w:val="hybridMultilevel"/>
    <w:tmpl w:val="B6D6AACC"/>
    <w:lvl w:ilvl="0" w:tplc="DA548B5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73C45B4"/>
    <w:multiLevelType w:val="hybridMultilevel"/>
    <w:tmpl w:val="B6AEA966"/>
    <w:lvl w:ilvl="0" w:tplc="24D0A2D8">
      <w:start w:val="1"/>
      <w:numFmt w:val="bullet"/>
      <w:lvlText w:val="•"/>
      <w:lvlJc w:val="left"/>
      <w:pPr>
        <w:tabs>
          <w:tab w:val="num" w:pos="720"/>
        </w:tabs>
        <w:ind w:left="720" w:hanging="360"/>
      </w:pPr>
      <w:rPr>
        <w:rFonts w:ascii="Arial" w:hAnsi="Arial" w:hint="default"/>
      </w:rPr>
    </w:lvl>
    <w:lvl w:ilvl="1" w:tplc="BBFE73EA">
      <w:start w:val="1113"/>
      <w:numFmt w:val="bullet"/>
      <w:lvlText w:val="–"/>
      <w:lvlJc w:val="left"/>
      <w:pPr>
        <w:tabs>
          <w:tab w:val="num" w:pos="1440"/>
        </w:tabs>
        <w:ind w:left="1440" w:hanging="360"/>
      </w:pPr>
      <w:rPr>
        <w:rFonts w:ascii="Arial" w:hAnsi="Arial" w:hint="default"/>
      </w:rPr>
    </w:lvl>
    <w:lvl w:ilvl="2" w:tplc="61E89810" w:tentative="1">
      <w:start w:val="1"/>
      <w:numFmt w:val="bullet"/>
      <w:lvlText w:val="•"/>
      <w:lvlJc w:val="left"/>
      <w:pPr>
        <w:tabs>
          <w:tab w:val="num" w:pos="2160"/>
        </w:tabs>
        <w:ind w:left="2160" w:hanging="360"/>
      </w:pPr>
      <w:rPr>
        <w:rFonts w:ascii="Arial" w:hAnsi="Arial" w:hint="default"/>
      </w:rPr>
    </w:lvl>
    <w:lvl w:ilvl="3" w:tplc="06B802AE" w:tentative="1">
      <w:start w:val="1"/>
      <w:numFmt w:val="bullet"/>
      <w:lvlText w:val="•"/>
      <w:lvlJc w:val="left"/>
      <w:pPr>
        <w:tabs>
          <w:tab w:val="num" w:pos="2880"/>
        </w:tabs>
        <w:ind w:left="2880" w:hanging="360"/>
      </w:pPr>
      <w:rPr>
        <w:rFonts w:ascii="Arial" w:hAnsi="Arial" w:hint="default"/>
      </w:rPr>
    </w:lvl>
    <w:lvl w:ilvl="4" w:tplc="12C2F4BE" w:tentative="1">
      <w:start w:val="1"/>
      <w:numFmt w:val="bullet"/>
      <w:lvlText w:val="•"/>
      <w:lvlJc w:val="left"/>
      <w:pPr>
        <w:tabs>
          <w:tab w:val="num" w:pos="3600"/>
        </w:tabs>
        <w:ind w:left="3600" w:hanging="360"/>
      </w:pPr>
      <w:rPr>
        <w:rFonts w:ascii="Arial" w:hAnsi="Arial" w:hint="default"/>
      </w:rPr>
    </w:lvl>
    <w:lvl w:ilvl="5" w:tplc="B6F8CB9C" w:tentative="1">
      <w:start w:val="1"/>
      <w:numFmt w:val="bullet"/>
      <w:lvlText w:val="•"/>
      <w:lvlJc w:val="left"/>
      <w:pPr>
        <w:tabs>
          <w:tab w:val="num" w:pos="4320"/>
        </w:tabs>
        <w:ind w:left="4320" w:hanging="360"/>
      </w:pPr>
      <w:rPr>
        <w:rFonts w:ascii="Arial" w:hAnsi="Arial" w:hint="default"/>
      </w:rPr>
    </w:lvl>
    <w:lvl w:ilvl="6" w:tplc="C616F266" w:tentative="1">
      <w:start w:val="1"/>
      <w:numFmt w:val="bullet"/>
      <w:lvlText w:val="•"/>
      <w:lvlJc w:val="left"/>
      <w:pPr>
        <w:tabs>
          <w:tab w:val="num" w:pos="5040"/>
        </w:tabs>
        <w:ind w:left="5040" w:hanging="360"/>
      </w:pPr>
      <w:rPr>
        <w:rFonts w:ascii="Arial" w:hAnsi="Arial" w:hint="default"/>
      </w:rPr>
    </w:lvl>
    <w:lvl w:ilvl="7" w:tplc="FABE0474" w:tentative="1">
      <w:start w:val="1"/>
      <w:numFmt w:val="bullet"/>
      <w:lvlText w:val="•"/>
      <w:lvlJc w:val="left"/>
      <w:pPr>
        <w:tabs>
          <w:tab w:val="num" w:pos="5760"/>
        </w:tabs>
        <w:ind w:left="5760" w:hanging="360"/>
      </w:pPr>
      <w:rPr>
        <w:rFonts w:ascii="Arial" w:hAnsi="Arial" w:hint="default"/>
      </w:rPr>
    </w:lvl>
    <w:lvl w:ilvl="8" w:tplc="3B1AB6DC" w:tentative="1">
      <w:start w:val="1"/>
      <w:numFmt w:val="bullet"/>
      <w:lvlText w:val="•"/>
      <w:lvlJc w:val="left"/>
      <w:pPr>
        <w:tabs>
          <w:tab w:val="num" w:pos="6480"/>
        </w:tabs>
        <w:ind w:left="6480" w:hanging="360"/>
      </w:pPr>
      <w:rPr>
        <w:rFonts w:ascii="Arial" w:hAnsi="Arial" w:hint="default"/>
      </w:rPr>
    </w:lvl>
  </w:abstractNum>
  <w:abstractNum w:abstractNumId="2">
    <w:nsid w:val="0CB1245C"/>
    <w:multiLevelType w:val="hybridMultilevel"/>
    <w:tmpl w:val="3DD45F14"/>
    <w:lvl w:ilvl="0" w:tplc="24E24E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4">
    <w:nsid w:val="0E8C34B2"/>
    <w:multiLevelType w:val="multilevel"/>
    <w:tmpl w:val="0E8C34B2"/>
    <w:lvl w:ilvl="0">
      <w:start w:val="1"/>
      <w:numFmt w:val="bullet"/>
      <w:lvlText w:val=""/>
      <w:lvlJc w:val="left"/>
      <w:pPr>
        <w:ind w:left="630" w:hanging="420"/>
      </w:pPr>
      <w:rPr>
        <w:rFonts w:ascii="Wingdings" w:hAnsi="Wingdings" w:hint="default"/>
      </w:rPr>
    </w:lvl>
    <w:lvl w:ilvl="1" w:tentative="1">
      <w:start w:val="1"/>
      <w:numFmt w:val="bullet"/>
      <w:lvlText w:val=""/>
      <w:lvlJc w:val="left"/>
      <w:pPr>
        <w:ind w:left="1050" w:hanging="420"/>
      </w:pPr>
      <w:rPr>
        <w:rFonts w:ascii="Wingdings" w:hAnsi="Wingdings" w:hint="default"/>
      </w:rPr>
    </w:lvl>
    <w:lvl w:ilvl="2" w:tentative="1">
      <w:start w:val="1"/>
      <w:numFmt w:val="bullet"/>
      <w:lvlText w:val=""/>
      <w:lvlJc w:val="left"/>
      <w:pPr>
        <w:ind w:left="1470" w:hanging="420"/>
      </w:pPr>
      <w:rPr>
        <w:rFonts w:ascii="Wingdings" w:hAnsi="Wingdings" w:hint="default"/>
      </w:rPr>
    </w:lvl>
    <w:lvl w:ilvl="3" w:tentative="1">
      <w:start w:val="1"/>
      <w:numFmt w:val="bullet"/>
      <w:lvlText w:val=""/>
      <w:lvlJc w:val="left"/>
      <w:pPr>
        <w:ind w:left="1890" w:hanging="420"/>
      </w:pPr>
      <w:rPr>
        <w:rFonts w:ascii="Wingdings" w:hAnsi="Wingdings" w:hint="default"/>
      </w:rPr>
    </w:lvl>
    <w:lvl w:ilvl="4" w:tentative="1">
      <w:start w:val="1"/>
      <w:numFmt w:val="bullet"/>
      <w:lvlText w:val=""/>
      <w:lvlJc w:val="left"/>
      <w:pPr>
        <w:ind w:left="2310" w:hanging="420"/>
      </w:pPr>
      <w:rPr>
        <w:rFonts w:ascii="Wingdings" w:hAnsi="Wingdings" w:hint="default"/>
      </w:rPr>
    </w:lvl>
    <w:lvl w:ilvl="5" w:tentative="1">
      <w:start w:val="1"/>
      <w:numFmt w:val="bullet"/>
      <w:lvlText w:val=""/>
      <w:lvlJc w:val="left"/>
      <w:pPr>
        <w:ind w:left="2730" w:hanging="420"/>
      </w:pPr>
      <w:rPr>
        <w:rFonts w:ascii="Wingdings" w:hAnsi="Wingdings" w:hint="default"/>
      </w:rPr>
    </w:lvl>
    <w:lvl w:ilvl="6" w:tentative="1">
      <w:start w:val="1"/>
      <w:numFmt w:val="bullet"/>
      <w:lvlText w:val=""/>
      <w:lvlJc w:val="left"/>
      <w:pPr>
        <w:ind w:left="3150" w:hanging="420"/>
      </w:pPr>
      <w:rPr>
        <w:rFonts w:ascii="Wingdings" w:hAnsi="Wingdings" w:hint="default"/>
      </w:rPr>
    </w:lvl>
    <w:lvl w:ilvl="7" w:tentative="1">
      <w:start w:val="1"/>
      <w:numFmt w:val="bullet"/>
      <w:lvlText w:val=""/>
      <w:lvlJc w:val="left"/>
      <w:pPr>
        <w:ind w:left="3570" w:hanging="420"/>
      </w:pPr>
      <w:rPr>
        <w:rFonts w:ascii="Wingdings" w:hAnsi="Wingdings" w:hint="default"/>
      </w:rPr>
    </w:lvl>
    <w:lvl w:ilvl="8" w:tentative="1">
      <w:start w:val="1"/>
      <w:numFmt w:val="bullet"/>
      <w:lvlText w:val=""/>
      <w:lvlJc w:val="left"/>
      <w:pPr>
        <w:ind w:left="3990" w:hanging="420"/>
      </w:pPr>
      <w:rPr>
        <w:rFonts w:ascii="Wingdings" w:hAnsi="Wingdings" w:hint="default"/>
      </w:rPr>
    </w:lvl>
  </w:abstractNum>
  <w:abstractNum w:abstractNumId="5">
    <w:nsid w:val="115C2063"/>
    <w:multiLevelType w:val="hybridMultilevel"/>
    <w:tmpl w:val="ACF6F9DA"/>
    <w:lvl w:ilvl="0" w:tplc="80FA8AEA">
      <w:start w:val="1"/>
      <w:numFmt w:val="decimal"/>
      <w:lvlText w:val="%1)"/>
      <w:lvlJc w:val="left"/>
      <w:pPr>
        <w:ind w:left="390" w:hanging="360"/>
      </w:pPr>
      <w:rPr>
        <w:rFonts w:hint="default"/>
      </w:rPr>
    </w:lvl>
    <w:lvl w:ilvl="1" w:tplc="04090019" w:tentative="1">
      <w:start w:val="1"/>
      <w:numFmt w:val="lowerLetter"/>
      <w:lvlText w:val="%2)"/>
      <w:lvlJc w:val="left"/>
      <w:pPr>
        <w:ind w:left="870" w:hanging="420"/>
      </w:pPr>
    </w:lvl>
    <w:lvl w:ilvl="2" w:tplc="0409001B" w:tentative="1">
      <w:start w:val="1"/>
      <w:numFmt w:val="lowerRoman"/>
      <w:lvlText w:val="%3."/>
      <w:lvlJc w:val="right"/>
      <w:pPr>
        <w:ind w:left="1290" w:hanging="420"/>
      </w:pPr>
    </w:lvl>
    <w:lvl w:ilvl="3" w:tplc="0409000F" w:tentative="1">
      <w:start w:val="1"/>
      <w:numFmt w:val="decimal"/>
      <w:lvlText w:val="%4."/>
      <w:lvlJc w:val="left"/>
      <w:pPr>
        <w:ind w:left="1710" w:hanging="420"/>
      </w:pPr>
    </w:lvl>
    <w:lvl w:ilvl="4" w:tplc="04090019" w:tentative="1">
      <w:start w:val="1"/>
      <w:numFmt w:val="lowerLetter"/>
      <w:lvlText w:val="%5)"/>
      <w:lvlJc w:val="left"/>
      <w:pPr>
        <w:ind w:left="2130" w:hanging="420"/>
      </w:pPr>
    </w:lvl>
    <w:lvl w:ilvl="5" w:tplc="0409001B" w:tentative="1">
      <w:start w:val="1"/>
      <w:numFmt w:val="lowerRoman"/>
      <w:lvlText w:val="%6."/>
      <w:lvlJc w:val="right"/>
      <w:pPr>
        <w:ind w:left="2550" w:hanging="420"/>
      </w:pPr>
    </w:lvl>
    <w:lvl w:ilvl="6" w:tplc="0409000F" w:tentative="1">
      <w:start w:val="1"/>
      <w:numFmt w:val="decimal"/>
      <w:lvlText w:val="%7."/>
      <w:lvlJc w:val="left"/>
      <w:pPr>
        <w:ind w:left="2970" w:hanging="420"/>
      </w:pPr>
    </w:lvl>
    <w:lvl w:ilvl="7" w:tplc="04090019" w:tentative="1">
      <w:start w:val="1"/>
      <w:numFmt w:val="lowerLetter"/>
      <w:lvlText w:val="%8)"/>
      <w:lvlJc w:val="left"/>
      <w:pPr>
        <w:ind w:left="3390" w:hanging="420"/>
      </w:pPr>
    </w:lvl>
    <w:lvl w:ilvl="8" w:tplc="0409001B" w:tentative="1">
      <w:start w:val="1"/>
      <w:numFmt w:val="lowerRoman"/>
      <w:lvlText w:val="%9."/>
      <w:lvlJc w:val="right"/>
      <w:pPr>
        <w:ind w:left="3810" w:hanging="420"/>
      </w:pPr>
    </w:lvl>
  </w:abstractNum>
  <w:abstractNum w:abstractNumId="6">
    <w:nsid w:val="116B5A4D"/>
    <w:multiLevelType w:val="hybridMultilevel"/>
    <w:tmpl w:val="FADEC9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703A4F"/>
    <w:multiLevelType w:val="hybridMultilevel"/>
    <w:tmpl w:val="4ED0EE9E"/>
    <w:lvl w:ilvl="0" w:tplc="E8ACA3CA">
      <w:start w:val="1"/>
      <w:numFmt w:val="bullet"/>
      <w:lvlText w:val="•"/>
      <w:lvlJc w:val="left"/>
      <w:pPr>
        <w:tabs>
          <w:tab w:val="num" w:pos="720"/>
        </w:tabs>
        <w:ind w:left="720" w:hanging="360"/>
      </w:pPr>
      <w:rPr>
        <w:rFonts w:ascii="Arial" w:hAnsi="Arial" w:hint="default"/>
      </w:rPr>
    </w:lvl>
    <w:lvl w:ilvl="1" w:tplc="FFB21750">
      <w:start w:val="588"/>
      <w:numFmt w:val="bullet"/>
      <w:lvlText w:val="–"/>
      <w:lvlJc w:val="left"/>
      <w:pPr>
        <w:tabs>
          <w:tab w:val="num" w:pos="1440"/>
        </w:tabs>
        <w:ind w:left="1440" w:hanging="360"/>
      </w:pPr>
      <w:rPr>
        <w:rFonts w:ascii="Arial" w:hAnsi="Arial" w:hint="default"/>
      </w:rPr>
    </w:lvl>
    <w:lvl w:ilvl="2" w:tplc="CD9A1130">
      <w:start w:val="588"/>
      <w:numFmt w:val="bullet"/>
      <w:lvlText w:val="•"/>
      <w:lvlJc w:val="left"/>
      <w:pPr>
        <w:tabs>
          <w:tab w:val="num" w:pos="2160"/>
        </w:tabs>
        <w:ind w:left="2160" w:hanging="360"/>
      </w:pPr>
      <w:rPr>
        <w:rFonts w:ascii="Arial" w:hAnsi="Arial" w:hint="default"/>
      </w:rPr>
    </w:lvl>
    <w:lvl w:ilvl="3" w:tplc="CFD6EDD0">
      <w:start w:val="1"/>
      <w:numFmt w:val="bullet"/>
      <w:lvlText w:val="•"/>
      <w:lvlJc w:val="left"/>
      <w:pPr>
        <w:tabs>
          <w:tab w:val="num" w:pos="2880"/>
        </w:tabs>
        <w:ind w:left="2880" w:hanging="360"/>
      </w:pPr>
      <w:rPr>
        <w:rFonts w:ascii="Arial" w:hAnsi="Arial" w:hint="default"/>
      </w:rPr>
    </w:lvl>
    <w:lvl w:ilvl="4" w:tplc="EB96920C" w:tentative="1">
      <w:start w:val="1"/>
      <w:numFmt w:val="bullet"/>
      <w:lvlText w:val="•"/>
      <w:lvlJc w:val="left"/>
      <w:pPr>
        <w:tabs>
          <w:tab w:val="num" w:pos="3600"/>
        </w:tabs>
        <w:ind w:left="3600" w:hanging="360"/>
      </w:pPr>
      <w:rPr>
        <w:rFonts w:ascii="Arial" w:hAnsi="Arial" w:hint="default"/>
      </w:rPr>
    </w:lvl>
    <w:lvl w:ilvl="5" w:tplc="3DBA7EBC" w:tentative="1">
      <w:start w:val="1"/>
      <w:numFmt w:val="bullet"/>
      <w:lvlText w:val="•"/>
      <w:lvlJc w:val="left"/>
      <w:pPr>
        <w:tabs>
          <w:tab w:val="num" w:pos="4320"/>
        </w:tabs>
        <w:ind w:left="4320" w:hanging="360"/>
      </w:pPr>
      <w:rPr>
        <w:rFonts w:ascii="Arial" w:hAnsi="Arial" w:hint="default"/>
      </w:rPr>
    </w:lvl>
    <w:lvl w:ilvl="6" w:tplc="523AE1E6" w:tentative="1">
      <w:start w:val="1"/>
      <w:numFmt w:val="bullet"/>
      <w:lvlText w:val="•"/>
      <w:lvlJc w:val="left"/>
      <w:pPr>
        <w:tabs>
          <w:tab w:val="num" w:pos="5040"/>
        </w:tabs>
        <w:ind w:left="5040" w:hanging="360"/>
      </w:pPr>
      <w:rPr>
        <w:rFonts w:ascii="Arial" w:hAnsi="Arial" w:hint="default"/>
      </w:rPr>
    </w:lvl>
    <w:lvl w:ilvl="7" w:tplc="F3CC784E" w:tentative="1">
      <w:start w:val="1"/>
      <w:numFmt w:val="bullet"/>
      <w:lvlText w:val="•"/>
      <w:lvlJc w:val="left"/>
      <w:pPr>
        <w:tabs>
          <w:tab w:val="num" w:pos="5760"/>
        </w:tabs>
        <w:ind w:left="5760" w:hanging="360"/>
      </w:pPr>
      <w:rPr>
        <w:rFonts w:ascii="Arial" w:hAnsi="Arial" w:hint="default"/>
      </w:rPr>
    </w:lvl>
    <w:lvl w:ilvl="8" w:tplc="D4E85128" w:tentative="1">
      <w:start w:val="1"/>
      <w:numFmt w:val="bullet"/>
      <w:lvlText w:val="•"/>
      <w:lvlJc w:val="left"/>
      <w:pPr>
        <w:tabs>
          <w:tab w:val="num" w:pos="6480"/>
        </w:tabs>
        <w:ind w:left="6480" w:hanging="360"/>
      </w:pPr>
      <w:rPr>
        <w:rFonts w:ascii="Arial" w:hAnsi="Arial" w:hint="default"/>
      </w:rPr>
    </w:lvl>
  </w:abstractNum>
  <w:abstractNum w:abstractNumId="8">
    <w:nsid w:val="13FC50DC"/>
    <w:multiLevelType w:val="hybridMultilevel"/>
    <w:tmpl w:val="70083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CB508B"/>
    <w:multiLevelType w:val="hybridMultilevel"/>
    <w:tmpl w:val="4A144F50"/>
    <w:lvl w:ilvl="0" w:tplc="29621748">
      <w:start w:val="1"/>
      <w:numFmt w:val="bullet"/>
      <w:lvlText w:val="•"/>
      <w:lvlJc w:val="left"/>
      <w:pPr>
        <w:tabs>
          <w:tab w:val="num" w:pos="720"/>
        </w:tabs>
        <w:ind w:left="720" w:hanging="360"/>
      </w:pPr>
      <w:rPr>
        <w:rFonts w:ascii="Arial" w:hAnsi="Arial" w:hint="default"/>
      </w:rPr>
    </w:lvl>
    <w:lvl w:ilvl="1" w:tplc="98BC0F4C">
      <w:start w:val="1113"/>
      <w:numFmt w:val="bullet"/>
      <w:lvlText w:val="–"/>
      <w:lvlJc w:val="left"/>
      <w:pPr>
        <w:tabs>
          <w:tab w:val="num" w:pos="1440"/>
        </w:tabs>
        <w:ind w:left="1440" w:hanging="360"/>
      </w:pPr>
      <w:rPr>
        <w:rFonts w:ascii="Arial" w:hAnsi="Arial" w:hint="default"/>
      </w:rPr>
    </w:lvl>
    <w:lvl w:ilvl="2" w:tplc="1FF8BEF0">
      <w:start w:val="1113"/>
      <w:numFmt w:val="bullet"/>
      <w:lvlText w:val="•"/>
      <w:lvlJc w:val="left"/>
      <w:pPr>
        <w:tabs>
          <w:tab w:val="num" w:pos="2160"/>
        </w:tabs>
        <w:ind w:left="2160" w:hanging="360"/>
      </w:pPr>
      <w:rPr>
        <w:rFonts w:ascii="Arial" w:hAnsi="Arial" w:hint="default"/>
      </w:rPr>
    </w:lvl>
    <w:lvl w:ilvl="3" w:tplc="95E29F7E" w:tentative="1">
      <w:start w:val="1"/>
      <w:numFmt w:val="bullet"/>
      <w:lvlText w:val="•"/>
      <w:lvlJc w:val="left"/>
      <w:pPr>
        <w:tabs>
          <w:tab w:val="num" w:pos="2880"/>
        </w:tabs>
        <w:ind w:left="2880" w:hanging="360"/>
      </w:pPr>
      <w:rPr>
        <w:rFonts w:ascii="Arial" w:hAnsi="Arial" w:hint="default"/>
      </w:rPr>
    </w:lvl>
    <w:lvl w:ilvl="4" w:tplc="172A1CD2" w:tentative="1">
      <w:start w:val="1"/>
      <w:numFmt w:val="bullet"/>
      <w:lvlText w:val="•"/>
      <w:lvlJc w:val="left"/>
      <w:pPr>
        <w:tabs>
          <w:tab w:val="num" w:pos="3600"/>
        </w:tabs>
        <w:ind w:left="3600" w:hanging="360"/>
      </w:pPr>
      <w:rPr>
        <w:rFonts w:ascii="Arial" w:hAnsi="Arial" w:hint="default"/>
      </w:rPr>
    </w:lvl>
    <w:lvl w:ilvl="5" w:tplc="298C6DC8" w:tentative="1">
      <w:start w:val="1"/>
      <w:numFmt w:val="bullet"/>
      <w:lvlText w:val="•"/>
      <w:lvlJc w:val="left"/>
      <w:pPr>
        <w:tabs>
          <w:tab w:val="num" w:pos="4320"/>
        </w:tabs>
        <w:ind w:left="4320" w:hanging="360"/>
      </w:pPr>
      <w:rPr>
        <w:rFonts w:ascii="Arial" w:hAnsi="Arial" w:hint="default"/>
      </w:rPr>
    </w:lvl>
    <w:lvl w:ilvl="6" w:tplc="12C4336A" w:tentative="1">
      <w:start w:val="1"/>
      <w:numFmt w:val="bullet"/>
      <w:lvlText w:val="•"/>
      <w:lvlJc w:val="left"/>
      <w:pPr>
        <w:tabs>
          <w:tab w:val="num" w:pos="5040"/>
        </w:tabs>
        <w:ind w:left="5040" w:hanging="360"/>
      </w:pPr>
      <w:rPr>
        <w:rFonts w:ascii="Arial" w:hAnsi="Arial" w:hint="default"/>
      </w:rPr>
    </w:lvl>
    <w:lvl w:ilvl="7" w:tplc="D97ACE18" w:tentative="1">
      <w:start w:val="1"/>
      <w:numFmt w:val="bullet"/>
      <w:lvlText w:val="•"/>
      <w:lvlJc w:val="left"/>
      <w:pPr>
        <w:tabs>
          <w:tab w:val="num" w:pos="5760"/>
        </w:tabs>
        <w:ind w:left="5760" w:hanging="360"/>
      </w:pPr>
      <w:rPr>
        <w:rFonts w:ascii="Arial" w:hAnsi="Arial" w:hint="default"/>
      </w:rPr>
    </w:lvl>
    <w:lvl w:ilvl="8" w:tplc="F3E88E86" w:tentative="1">
      <w:start w:val="1"/>
      <w:numFmt w:val="bullet"/>
      <w:lvlText w:val="•"/>
      <w:lvlJc w:val="left"/>
      <w:pPr>
        <w:tabs>
          <w:tab w:val="num" w:pos="6480"/>
        </w:tabs>
        <w:ind w:left="6480" w:hanging="360"/>
      </w:pPr>
      <w:rPr>
        <w:rFonts w:ascii="Arial" w:hAnsi="Arial" w:hint="default"/>
      </w:rPr>
    </w:lvl>
  </w:abstractNum>
  <w:abstractNum w:abstractNumId="10">
    <w:nsid w:val="1BDD2983"/>
    <w:multiLevelType w:val="hybridMultilevel"/>
    <w:tmpl w:val="6464E34A"/>
    <w:lvl w:ilvl="0" w:tplc="3D2E600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374425D"/>
    <w:multiLevelType w:val="hybridMultilevel"/>
    <w:tmpl w:val="CA92B7DC"/>
    <w:lvl w:ilvl="0" w:tplc="724EB6B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CB1674"/>
    <w:multiLevelType w:val="hybridMultilevel"/>
    <w:tmpl w:val="6CF67052"/>
    <w:lvl w:ilvl="0" w:tplc="011870CA">
      <w:start w:val="1"/>
      <w:numFmt w:val="decimal"/>
      <w:lvlText w:val="%1)"/>
      <w:lvlJc w:val="left"/>
      <w:pPr>
        <w:ind w:left="720" w:hanging="360"/>
      </w:pPr>
      <w:rPr>
        <w:rFonts w:eastAsiaTheme="minorEastAsia" w:hint="default"/>
        <w:color w:val="auto"/>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2CE05351"/>
    <w:multiLevelType w:val="hybridMultilevel"/>
    <w:tmpl w:val="0DDAE80C"/>
    <w:lvl w:ilvl="0" w:tplc="595480BC">
      <w:start w:val="27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A6496A"/>
    <w:multiLevelType w:val="hybridMultilevel"/>
    <w:tmpl w:val="C85E775A"/>
    <w:lvl w:ilvl="0" w:tplc="1E26F22A">
      <w:start w:val="1"/>
      <w:numFmt w:val="decimal"/>
      <w:lvlText w:val="%1)"/>
      <w:lvlJc w:val="left"/>
      <w:pPr>
        <w:ind w:left="560" w:hanging="360"/>
      </w:pPr>
      <w:rPr>
        <w:rFonts w:hint="default"/>
        <w:sz w:val="20"/>
        <w:szCs w:val="2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9">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20">
    <w:nsid w:val="3F4D3A23"/>
    <w:multiLevelType w:val="hybridMultilevel"/>
    <w:tmpl w:val="1384272E"/>
    <w:lvl w:ilvl="0" w:tplc="DA548B5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6880232"/>
    <w:multiLevelType w:val="hybridMultilevel"/>
    <w:tmpl w:val="A2E83882"/>
    <w:lvl w:ilvl="0" w:tplc="48C8A702">
      <w:start w:val="1"/>
      <w:numFmt w:val="decimal"/>
      <w:lvlText w:val="[%1]."/>
      <w:lvlJc w:val="left"/>
      <w:pPr>
        <w:tabs>
          <w:tab w:val="num" w:pos="720"/>
        </w:tabs>
        <w:ind w:left="720" w:firstLine="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nsid w:val="474C6B0D"/>
    <w:multiLevelType w:val="hybridMultilevel"/>
    <w:tmpl w:val="4AC4B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814121"/>
    <w:multiLevelType w:val="hybridMultilevel"/>
    <w:tmpl w:val="A73632E8"/>
    <w:lvl w:ilvl="0" w:tplc="66901E4C">
      <w:start w:val="1"/>
      <w:numFmt w:val="bullet"/>
      <w:lvlText w:val=""/>
      <w:lvlJc w:val="left"/>
      <w:pPr>
        <w:tabs>
          <w:tab w:val="num" w:pos="720"/>
        </w:tabs>
        <w:ind w:left="720" w:hanging="360"/>
      </w:pPr>
      <w:rPr>
        <w:rFonts w:ascii="Wingdings" w:hAnsi="Wingdings" w:hint="default"/>
      </w:rPr>
    </w:lvl>
    <w:lvl w:ilvl="1" w:tplc="B9F8E3C2" w:tentative="1">
      <w:start w:val="1"/>
      <w:numFmt w:val="bullet"/>
      <w:lvlText w:val=""/>
      <w:lvlJc w:val="left"/>
      <w:pPr>
        <w:tabs>
          <w:tab w:val="num" w:pos="1440"/>
        </w:tabs>
        <w:ind w:left="1440" w:hanging="360"/>
      </w:pPr>
      <w:rPr>
        <w:rFonts w:ascii="Wingdings" w:hAnsi="Wingdings" w:hint="default"/>
      </w:rPr>
    </w:lvl>
    <w:lvl w:ilvl="2" w:tplc="309C5084" w:tentative="1">
      <w:start w:val="1"/>
      <w:numFmt w:val="bullet"/>
      <w:lvlText w:val=""/>
      <w:lvlJc w:val="left"/>
      <w:pPr>
        <w:tabs>
          <w:tab w:val="num" w:pos="2160"/>
        </w:tabs>
        <w:ind w:left="2160" w:hanging="360"/>
      </w:pPr>
      <w:rPr>
        <w:rFonts w:ascii="Wingdings" w:hAnsi="Wingdings" w:hint="default"/>
      </w:rPr>
    </w:lvl>
    <w:lvl w:ilvl="3" w:tplc="2B1C30A8" w:tentative="1">
      <w:start w:val="1"/>
      <w:numFmt w:val="bullet"/>
      <w:lvlText w:val=""/>
      <w:lvlJc w:val="left"/>
      <w:pPr>
        <w:tabs>
          <w:tab w:val="num" w:pos="2880"/>
        </w:tabs>
        <w:ind w:left="2880" w:hanging="360"/>
      </w:pPr>
      <w:rPr>
        <w:rFonts w:ascii="Wingdings" w:hAnsi="Wingdings" w:hint="default"/>
      </w:rPr>
    </w:lvl>
    <w:lvl w:ilvl="4" w:tplc="FFA60736" w:tentative="1">
      <w:start w:val="1"/>
      <w:numFmt w:val="bullet"/>
      <w:lvlText w:val=""/>
      <w:lvlJc w:val="left"/>
      <w:pPr>
        <w:tabs>
          <w:tab w:val="num" w:pos="3600"/>
        </w:tabs>
        <w:ind w:left="3600" w:hanging="360"/>
      </w:pPr>
      <w:rPr>
        <w:rFonts w:ascii="Wingdings" w:hAnsi="Wingdings" w:hint="default"/>
      </w:rPr>
    </w:lvl>
    <w:lvl w:ilvl="5" w:tplc="13808D12" w:tentative="1">
      <w:start w:val="1"/>
      <w:numFmt w:val="bullet"/>
      <w:lvlText w:val=""/>
      <w:lvlJc w:val="left"/>
      <w:pPr>
        <w:tabs>
          <w:tab w:val="num" w:pos="4320"/>
        </w:tabs>
        <w:ind w:left="4320" w:hanging="360"/>
      </w:pPr>
      <w:rPr>
        <w:rFonts w:ascii="Wingdings" w:hAnsi="Wingdings" w:hint="default"/>
      </w:rPr>
    </w:lvl>
    <w:lvl w:ilvl="6" w:tplc="6E74D4C0" w:tentative="1">
      <w:start w:val="1"/>
      <w:numFmt w:val="bullet"/>
      <w:lvlText w:val=""/>
      <w:lvlJc w:val="left"/>
      <w:pPr>
        <w:tabs>
          <w:tab w:val="num" w:pos="5040"/>
        </w:tabs>
        <w:ind w:left="5040" w:hanging="360"/>
      </w:pPr>
      <w:rPr>
        <w:rFonts w:ascii="Wingdings" w:hAnsi="Wingdings" w:hint="default"/>
      </w:rPr>
    </w:lvl>
    <w:lvl w:ilvl="7" w:tplc="4FB2AF62" w:tentative="1">
      <w:start w:val="1"/>
      <w:numFmt w:val="bullet"/>
      <w:lvlText w:val=""/>
      <w:lvlJc w:val="left"/>
      <w:pPr>
        <w:tabs>
          <w:tab w:val="num" w:pos="5760"/>
        </w:tabs>
        <w:ind w:left="5760" w:hanging="360"/>
      </w:pPr>
      <w:rPr>
        <w:rFonts w:ascii="Wingdings" w:hAnsi="Wingdings" w:hint="default"/>
      </w:rPr>
    </w:lvl>
    <w:lvl w:ilvl="8" w:tplc="CE30B29C" w:tentative="1">
      <w:start w:val="1"/>
      <w:numFmt w:val="bullet"/>
      <w:lvlText w:val=""/>
      <w:lvlJc w:val="left"/>
      <w:pPr>
        <w:tabs>
          <w:tab w:val="num" w:pos="6480"/>
        </w:tabs>
        <w:ind w:left="6480" w:hanging="360"/>
      </w:pPr>
      <w:rPr>
        <w:rFonts w:ascii="Wingdings" w:hAnsi="Wingdings" w:hint="default"/>
      </w:rPr>
    </w:lvl>
  </w:abstractNum>
  <w:abstractNum w:abstractNumId="25">
    <w:nsid w:val="4EA3785E"/>
    <w:multiLevelType w:val="hybridMultilevel"/>
    <w:tmpl w:val="001A32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3DE2094"/>
    <w:multiLevelType w:val="multilevel"/>
    <w:tmpl w:val="53DE2094"/>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27">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8">
    <w:nsid w:val="66C14488"/>
    <w:multiLevelType w:val="hybridMultilevel"/>
    <w:tmpl w:val="D118FB36"/>
    <w:lvl w:ilvl="0" w:tplc="EF680324">
      <w:start w:val="1"/>
      <w:numFmt w:val="bullet"/>
      <w:lvlText w:val=""/>
      <w:lvlJc w:val="left"/>
      <w:pPr>
        <w:tabs>
          <w:tab w:val="num" w:pos="720"/>
        </w:tabs>
        <w:ind w:left="720" w:hanging="360"/>
      </w:pPr>
      <w:rPr>
        <w:rFonts w:ascii="Wingdings" w:hAnsi="Wingdings" w:hint="default"/>
      </w:rPr>
    </w:lvl>
    <w:lvl w:ilvl="1" w:tplc="CEA887BC">
      <w:start w:val="1"/>
      <w:numFmt w:val="decimal"/>
      <w:lvlText w:val="%2."/>
      <w:lvlJc w:val="left"/>
      <w:pPr>
        <w:tabs>
          <w:tab w:val="num" w:pos="1440"/>
        </w:tabs>
        <w:ind w:left="1440" w:hanging="360"/>
      </w:pPr>
    </w:lvl>
    <w:lvl w:ilvl="2" w:tplc="ADF879BA" w:tentative="1">
      <w:start w:val="1"/>
      <w:numFmt w:val="bullet"/>
      <w:lvlText w:val=""/>
      <w:lvlJc w:val="left"/>
      <w:pPr>
        <w:tabs>
          <w:tab w:val="num" w:pos="2160"/>
        </w:tabs>
        <w:ind w:left="2160" w:hanging="360"/>
      </w:pPr>
      <w:rPr>
        <w:rFonts w:ascii="Wingdings" w:hAnsi="Wingdings" w:hint="default"/>
      </w:rPr>
    </w:lvl>
    <w:lvl w:ilvl="3" w:tplc="3F366728" w:tentative="1">
      <w:start w:val="1"/>
      <w:numFmt w:val="bullet"/>
      <w:lvlText w:val=""/>
      <w:lvlJc w:val="left"/>
      <w:pPr>
        <w:tabs>
          <w:tab w:val="num" w:pos="2880"/>
        </w:tabs>
        <w:ind w:left="2880" w:hanging="360"/>
      </w:pPr>
      <w:rPr>
        <w:rFonts w:ascii="Wingdings" w:hAnsi="Wingdings" w:hint="default"/>
      </w:rPr>
    </w:lvl>
    <w:lvl w:ilvl="4" w:tplc="D4EC0570" w:tentative="1">
      <w:start w:val="1"/>
      <w:numFmt w:val="bullet"/>
      <w:lvlText w:val=""/>
      <w:lvlJc w:val="left"/>
      <w:pPr>
        <w:tabs>
          <w:tab w:val="num" w:pos="3600"/>
        </w:tabs>
        <w:ind w:left="3600" w:hanging="360"/>
      </w:pPr>
      <w:rPr>
        <w:rFonts w:ascii="Wingdings" w:hAnsi="Wingdings" w:hint="default"/>
      </w:rPr>
    </w:lvl>
    <w:lvl w:ilvl="5" w:tplc="F6C69FBC" w:tentative="1">
      <w:start w:val="1"/>
      <w:numFmt w:val="bullet"/>
      <w:lvlText w:val=""/>
      <w:lvlJc w:val="left"/>
      <w:pPr>
        <w:tabs>
          <w:tab w:val="num" w:pos="4320"/>
        </w:tabs>
        <w:ind w:left="4320" w:hanging="360"/>
      </w:pPr>
      <w:rPr>
        <w:rFonts w:ascii="Wingdings" w:hAnsi="Wingdings" w:hint="default"/>
      </w:rPr>
    </w:lvl>
    <w:lvl w:ilvl="6" w:tplc="6802986E" w:tentative="1">
      <w:start w:val="1"/>
      <w:numFmt w:val="bullet"/>
      <w:lvlText w:val=""/>
      <w:lvlJc w:val="left"/>
      <w:pPr>
        <w:tabs>
          <w:tab w:val="num" w:pos="5040"/>
        </w:tabs>
        <w:ind w:left="5040" w:hanging="360"/>
      </w:pPr>
      <w:rPr>
        <w:rFonts w:ascii="Wingdings" w:hAnsi="Wingdings" w:hint="default"/>
      </w:rPr>
    </w:lvl>
    <w:lvl w:ilvl="7" w:tplc="5F84BD36" w:tentative="1">
      <w:start w:val="1"/>
      <w:numFmt w:val="bullet"/>
      <w:lvlText w:val=""/>
      <w:lvlJc w:val="left"/>
      <w:pPr>
        <w:tabs>
          <w:tab w:val="num" w:pos="5760"/>
        </w:tabs>
        <w:ind w:left="5760" w:hanging="360"/>
      </w:pPr>
      <w:rPr>
        <w:rFonts w:ascii="Wingdings" w:hAnsi="Wingdings" w:hint="default"/>
      </w:rPr>
    </w:lvl>
    <w:lvl w:ilvl="8" w:tplc="3B7442E6" w:tentative="1">
      <w:start w:val="1"/>
      <w:numFmt w:val="bullet"/>
      <w:lvlText w:val=""/>
      <w:lvlJc w:val="left"/>
      <w:pPr>
        <w:tabs>
          <w:tab w:val="num" w:pos="6480"/>
        </w:tabs>
        <w:ind w:left="6480" w:hanging="360"/>
      </w:pPr>
      <w:rPr>
        <w:rFonts w:ascii="Wingdings" w:hAnsi="Wingdings" w:hint="default"/>
      </w:rPr>
    </w:lvl>
  </w:abstractNum>
  <w:abstractNum w:abstractNumId="29">
    <w:nsid w:val="68781ED6"/>
    <w:multiLevelType w:val="hybridMultilevel"/>
    <w:tmpl w:val="7054EA8E"/>
    <w:lvl w:ilvl="0" w:tplc="D6C6F1F2">
      <w:start w:val="128"/>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31">
    <w:nsid w:val="70C45F15"/>
    <w:multiLevelType w:val="hybridMultilevel"/>
    <w:tmpl w:val="081EA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2378BD"/>
    <w:multiLevelType w:val="hybridMultilevel"/>
    <w:tmpl w:val="87D0AD48"/>
    <w:lvl w:ilvl="0" w:tplc="54EE8136">
      <w:start w:val="1"/>
      <w:numFmt w:val="bullet"/>
      <w:lvlText w:val=""/>
      <w:lvlJc w:val="left"/>
      <w:pPr>
        <w:tabs>
          <w:tab w:val="num" w:pos="720"/>
        </w:tabs>
        <w:ind w:left="720" w:hanging="360"/>
      </w:pPr>
      <w:rPr>
        <w:rFonts w:ascii="Wingdings" w:hAnsi="Wingdings" w:hint="default"/>
      </w:rPr>
    </w:lvl>
    <w:lvl w:ilvl="1" w:tplc="91527FBC">
      <w:start w:val="1"/>
      <w:numFmt w:val="decimal"/>
      <w:lvlText w:val="%2."/>
      <w:lvlJc w:val="left"/>
      <w:pPr>
        <w:tabs>
          <w:tab w:val="num" w:pos="1440"/>
        </w:tabs>
        <w:ind w:left="1440" w:hanging="360"/>
      </w:pPr>
    </w:lvl>
    <w:lvl w:ilvl="2" w:tplc="C8BA289A" w:tentative="1">
      <w:start w:val="1"/>
      <w:numFmt w:val="bullet"/>
      <w:lvlText w:val=""/>
      <w:lvlJc w:val="left"/>
      <w:pPr>
        <w:tabs>
          <w:tab w:val="num" w:pos="2160"/>
        </w:tabs>
        <w:ind w:left="2160" w:hanging="360"/>
      </w:pPr>
      <w:rPr>
        <w:rFonts w:ascii="Wingdings" w:hAnsi="Wingdings" w:hint="default"/>
      </w:rPr>
    </w:lvl>
    <w:lvl w:ilvl="3" w:tplc="1B4A56D8" w:tentative="1">
      <w:start w:val="1"/>
      <w:numFmt w:val="bullet"/>
      <w:lvlText w:val=""/>
      <w:lvlJc w:val="left"/>
      <w:pPr>
        <w:tabs>
          <w:tab w:val="num" w:pos="2880"/>
        </w:tabs>
        <w:ind w:left="2880" w:hanging="360"/>
      </w:pPr>
      <w:rPr>
        <w:rFonts w:ascii="Wingdings" w:hAnsi="Wingdings" w:hint="default"/>
      </w:rPr>
    </w:lvl>
    <w:lvl w:ilvl="4" w:tplc="2F36B768" w:tentative="1">
      <w:start w:val="1"/>
      <w:numFmt w:val="bullet"/>
      <w:lvlText w:val=""/>
      <w:lvlJc w:val="left"/>
      <w:pPr>
        <w:tabs>
          <w:tab w:val="num" w:pos="3600"/>
        </w:tabs>
        <w:ind w:left="3600" w:hanging="360"/>
      </w:pPr>
      <w:rPr>
        <w:rFonts w:ascii="Wingdings" w:hAnsi="Wingdings" w:hint="default"/>
      </w:rPr>
    </w:lvl>
    <w:lvl w:ilvl="5" w:tplc="C82A7AB8" w:tentative="1">
      <w:start w:val="1"/>
      <w:numFmt w:val="bullet"/>
      <w:lvlText w:val=""/>
      <w:lvlJc w:val="left"/>
      <w:pPr>
        <w:tabs>
          <w:tab w:val="num" w:pos="4320"/>
        </w:tabs>
        <w:ind w:left="4320" w:hanging="360"/>
      </w:pPr>
      <w:rPr>
        <w:rFonts w:ascii="Wingdings" w:hAnsi="Wingdings" w:hint="default"/>
      </w:rPr>
    </w:lvl>
    <w:lvl w:ilvl="6" w:tplc="4BD226C8" w:tentative="1">
      <w:start w:val="1"/>
      <w:numFmt w:val="bullet"/>
      <w:lvlText w:val=""/>
      <w:lvlJc w:val="left"/>
      <w:pPr>
        <w:tabs>
          <w:tab w:val="num" w:pos="5040"/>
        </w:tabs>
        <w:ind w:left="5040" w:hanging="360"/>
      </w:pPr>
      <w:rPr>
        <w:rFonts w:ascii="Wingdings" w:hAnsi="Wingdings" w:hint="default"/>
      </w:rPr>
    </w:lvl>
    <w:lvl w:ilvl="7" w:tplc="3F82B6D2" w:tentative="1">
      <w:start w:val="1"/>
      <w:numFmt w:val="bullet"/>
      <w:lvlText w:val=""/>
      <w:lvlJc w:val="left"/>
      <w:pPr>
        <w:tabs>
          <w:tab w:val="num" w:pos="5760"/>
        </w:tabs>
        <w:ind w:left="5760" w:hanging="360"/>
      </w:pPr>
      <w:rPr>
        <w:rFonts w:ascii="Wingdings" w:hAnsi="Wingdings" w:hint="default"/>
      </w:rPr>
    </w:lvl>
    <w:lvl w:ilvl="8" w:tplc="1D8CF4DC" w:tentative="1">
      <w:start w:val="1"/>
      <w:numFmt w:val="bullet"/>
      <w:lvlText w:val=""/>
      <w:lvlJc w:val="left"/>
      <w:pPr>
        <w:tabs>
          <w:tab w:val="num" w:pos="6480"/>
        </w:tabs>
        <w:ind w:left="6480" w:hanging="360"/>
      </w:pPr>
      <w:rPr>
        <w:rFonts w:ascii="Wingdings" w:hAnsi="Wingdings" w:hint="default"/>
      </w:rPr>
    </w:lvl>
  </w:abstractNum>
  <w:abstractNum w:abstractNumId="33">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34">
    <w:nsid w:val="74F367C9"/>
    <w:multiLevelType w:val="hybridMultilevel"/>
    <w:tmpl w:val="A0E62DB6"/>
    <w:lvl w:ilvl="0" w:tplc="46685DBE">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6C5CF0"/>
    <w:multiLevelType w:val="hybridMultilevel"/>
    <w:tmpl w:val="345626CC"/>
    <w:lvl w:ilvl="0" w:tplc="D4A2038E">
      <w:start w:val="1"/>
      <w:numFmt w:val="bullet"/>
      <w:lvlText w:val="–"/>
      <w:lvlJc w:val="left"/>
      <w:pPr>
        <w:tabs>
          <w:tab w:val="num" w:pos="360"/>
        </w:tabs>
        <w:ind w:left="360" w:hanging="360"/>
      </w:pPr>
      <w:rPr>
        <w:rFonts w:ascii="Arial" w:hAnsi="Arial" w:hint="default"/>
      </w:rPr>
    </w:lvl>
    <w:lvl w:ilvl="1" w:tplc="CC184CD6">
      <w:start w:val="1"/>
      <w:numFmt w:val="bullet"/>
      <w:lvlText w:val="–"/>
      <w:lvlJc w:val="left"/>
      <w:pPr>
        <w:tabs>
          <w:tab w:val="num" w:pos="1080"/>
        </w:tabs>
        <w:ind w:left="1080" w:hanging="360"/>
      </w:pPr>
      <w:rPr>
        <w:rFonts w:ascii="Arial" w:hAnsi="Arial" w:hint="default"/>
      </w:rPr>
    </w:lvl>
    <w:lvl w:ilvl="2" w:tplc="3C002906">
      <w:start w:val="3297"/>
      <w:numFmt w:val="bullet"/>
      <w:lvlText w:val="•"/>
      <w:lvlJc w:val="left"/>
      <w:pPr>
        <w:tabs>
          <w:tab w:val="num" w:pos="1800"/>
        </w:tabs>
        <w:ind w:left="1800" w:hanging="360"/>
      </w:pPr>
      <w:rPr>
        <w:rFonts w:ascii="Arial" w:hAnsi="Arial" w:hint="default"/>
      </w:rPr>
    </w:lvl>
    <w:lvl w:ilvl="3" w:tplc="26307894">
      <w:start w:val="3297"/>
      <w:numFmt w:val="bullet"/>
      <w:lvlText w:val="–"/>
      <w:lvlJc w:val="left"/>
      <w:pPr>
        <w:tabs>
          <w:tab w:val="num" w:pos="2520"/>
        </w:tabs>
        <w:ind w:left="2520" w:hanging="360"/>
      </w:pPr>
      <w:rPr>
        <w:rFonts w:ascii="Arial" w:hAnsi="Arial" w:hint="default"/>
      </w:rPr>
    </w:lvl>
    <w:lvl w:ilvl="4" w:tplc="52642E58" w:tentative="1">
      <w:start w:val="1"/>
      <w:numFmt w:val="bullet"/>
      <w:lvlText w:val="–"/>
      <w:lvlJc w:val="left"/>
      <w:pPr>
        <w:tabs>
          <w:tab w:val="num" w:pos="3240"/>
        </w:tabs>
        <w:ind w:left="3240" w:hanging="360"/>
      </w:pPr>
      <w:rPr>
        <w:rFonts w:ascii="Arial" w:hAnsi="Arial" w:hint="default"/>
      </w:rPr>
    </w:lvl>
    <w:lvl w:ilvl="5" w:tplc="3FE23E04" w:tentative="1">
      <w:start w:val="1"/>
      <w:numFmt w:val="bullet"/>
      <w:lvlText w:val="–"/>
      <w:lvlJc w:val="left"/>
      <w:pPr>
        <w:tabs>
          <w:tab w:val="num" w:pos="3960"/>
        </w:tabs>
        <w:ind w:left="3960" w:hanging="360"/>
      </w:pPr>
      <w:rPr>
        <w:rFonts w:ascii="Arial" w:hAnsi="Arial" w:hint="default"/>
      </w:rPr>
    </w:lvl>
    <w:lvl w:ilvl="6" w:tplc="B04028D4" w:tentative="1">
      <w:start w:val="1"/>
      <w:numFmt w:val="bullet"/>
      <w:lvlText w:val="–"/>
      <w:lvlJc w:val="left"/>
      <w:pPr>
        <w:tabs>
          <w:tab w:val="num" w:pos="4680"/>
        </w:tabs>
        <w:ind w:left="4680" w:hanging="360"/>
      </w:pPr>
      <w:rPr>
        <w:rFonts w:ascii="Arial" w:hAnsi="Arial" w:hint="default"/>
      </w:rPr>
    </w:lvl>
    <w:lvl w:ilvl="7" w:tplc="CF186C28" w:tentative="1">
      <w:start w:val="1"/>
      <w:numFmt w:val="bullet"/>
      <w:lvlText w:val="–"/>
      <w:lvlJc w:val="left"/>
      <w:pPr>
        <w:tabs>
          <w:tab w:val="num" w:pos="5400"/>
        </w:tabs>
        <w:ind w:left="5400" w:hanging="360"/>
      </w:pPr>
      <w:rPr>
        <w:rFonts w:ascii="Arial" w:hAnsi="Arial" w:hint="default"/>
      </w:rPr>
    </w:lvl>
    <w:lvl w:ilvl="8" w:tplc="9A286C2C" w:tentative="1">
      <w:start w:val="1"/>
      <w:numFmt w:val="bullet"/>
      <w:lvlText w:val="–"/>
      <w:lvlJc w:val="left"/>
      <w:pPr>
        <w:tabs>
          <w:tab w:val="num" w:pos="6120"/>
        </w:tabs>
        <w:ind w:left="6120" w:hanging="360"/>
      </w:pPr>
      <w:rPr>
        <w:rFonts w:ascii="Arial" w:hAnsi="Arial" w:hint="default"/>
      </w:rPr>
    </w:lvl>
  </w:abstractNum>
  <w:abstractNum w:abstractNumId="36">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37">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8">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39">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38"/>
  </w:num>
  <w:num w:numId="2">
    <w:abstractNumId w:val="33"/>
  </w:num>
  <w:num w:numId="3">
    <w:abstractNumId w:val="36"/>
  </w:num>
  <w:num w:numId="4">
    <w:abstractNumId w:val="16"/>
  </w:num>
  <w:num w:numId="5">
    <w:abstractNumId w:val="25"/>
  </w:num>
  <w:num w:numId="6">
    <w:abstractNumId w:val="11"/>
  </w:num>
  <w:num w:numId="7">
    <w:abstractNumId w:val="7"/>
  </w:num>
  <w:num w:numId="8">
    <w:abstractNumId w:val="9"/>
  </w:num>
  <w:num w:numId="9">
    <w:abstractNumId w:val="1"/>
  </w:num>
  <w:num w:numId="10">
    <w:abstractNumId w:val="10"/>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19"/>
  </w:num>
  <w:num w:numId="14">
    <w:abstractNumId w:val="30"/>
  </w:num>
  <w:num w:numId="15">
    <w:abstractNumId w:val="3"/>
  </w:num>
  <w:num w:numId="16">
    <w:abstractNumId w:val="32"/>
  </w:num>
  <w:num w:numId="17">
    <w:abstractNumId w:val="24"/>
  </w:num>
  <w:num w:numId="18">
    <w:abstractNumId w:val="28"/>
  </w:num>
  <w:num w:numId="19">
    <w:abstractNumId w:val="38"/>
    <w:lvlOverride w:ilvl="0">
      <w:startOverride w:val="4"/>
    </w:lvlOverride>
  </w:num>
  <w:num w:numId="20">
    <w:abstractNumId w:val="4"/>
  </w:num>
  <w:num w:numId="21">
    <w:abstractNumId w:val="26"/>
  </w:num>
  <w:num w:numId="22">
    <w:abstractNumId w:val="17"/>
  </w:num>
  <w:num w:numId="23">
    <w:abstractNumId w:val="12"/>
  </w:num>
  <w:num w:numId="24">
    <w:abstractNumId w:val="8"/>
  </w:num>
  <w:num w:numId="25">
    <w:abstractNumId w:val="0"/>
  </w:num>
  <w:num w:numId="26">
    <w:abstractNumId w:val="22"/>
  </w:num>
  <w:num w:numId="27">
    <w:abstractNumId w:val="20"/>
  </w:num>
  <w:num w:numId="28">
    <w:abstractNumId w:val="21"/>
  </w:num>
  <w:num w:numId="29">
    <w:abstractNumId w:val="18"/>
  </w:num>
  <w:num w:numId="30">
    <w:abstractNumId w:val="35"/>
  </w:num>
  <w:num w:numId="31">
    <w:abstractNumId w:val="27"/>
  </w:num>
  <w:num w:numId="32">
    <w:abstractNumId w:val="34"/>
  </w:num>
  <w:num w:numId="33">
    <w:abstractNumId w:val="39"/>
  </w:num>
  <w:num w:numId="34">
    <w:abstractNumId w:val="38"/>
  </w:num>
  <w:num w:numId="35">
    <w:abstractNumId w:val="38"/>
  </w:num>
  <w:num w:numId="36">
    <w:abstractNumId w:val="38"/>
  </w:num>
  <w:num w:numId="37">
    <w:abstractNumId w:val="38"/>
  </w:num>
  <w:num w:numId="38">
    <w:abstractNumId w:val="14"/>
  </w:num>
  <w:num w:numId="39">
    <w:abstractNumId w:val="6"/>
  </w:num>
  <w:num w:numId="40">
    <w:abstractNumId w:val="29"/>
  </w:num>
  <w:num w:numId="41">
    <w:abstractNumId w:val="15"/>
  </w:num>
  <w:num w:numId="42">
    <w:abstractNumId w:val="2"/>
  </w:num>
  <w:num w:numId="43">
    <w:abstractNumId w:val="13"/>
  </w:num>
  <w:num w:numId="44">
    <w:abstractNumId w:val="5"/>
  </w:num>
  <w:num w:numId="45">
    <w:abstractNumId w:val="23"/>
  </w:num>
  <w:num w:numId="46">
    <w:abstractNumId w:val="3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78850"/>
  </w:hdrShapeDefaults>
  <w:footnotePr>
    <w:footnote w:id="-1"/>
    <w:footnote w:id="0"/>
  </w:footnotePr>
  <w:endnotePr>
    <w:endnote w:id="-1"/>
    <w:endnote w:id="0"/>
  </w:endnotePr>
  <w:compat>
    <w:applyBreakingRules/>
    <w:useFELayout/>
  </w:compat>
  <w:rsids>
    <w:rsidRoot w:val="00B87FBC"/>
    <w:rsid w:val="00000287"/>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7B"/>
    <w:rsid w:val="00035831"/>
    <w:rsid w:val="000373E8"/>
    <w:rsid w:val="0003741A"/>
    <w:rsid w:val="000375C3"/>
    <w:rsid w:val="00037611"/>
    <w:rsid w:val="00040E77"/>
    <w:rsid w:val="00040E9E"/>
    <w:rsid w:val="00040F62"/>
    <w:rsid w:val="00041214"/>
    <w:rsid w:val="00041236"/>
    <w:rsid w:val="000418C6"/>
    <w:rsid w:val="000419CE"/>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72E"/>
    <w:rsid w:val="000528D6"/>
    <w:rsid w:val="00052F5C"/>
    <w:rsid w:val="00053267"/>
    <w:rsid w:val="000534DF"/>
    <w:rsid w:val="00053ED7"/>
    <w:rsid w:val="00053FFA"/>
    <w:rsid w:val="00054175"/>
    <w:rsid w:val="00054226"/>
    <w:rsid w:val="0005470C"/>
    <w:rsid w:val="000548DA"/>
    <w:rsid w:val="00054E4C"/>
    <w:rsid w:val="00054EE1"/>
    <w:rsid w:val="000553B3"/>
    <w:rsid w:val="000553E2"/>
    <w:rsid w:val="000555D7"/>
    <w:rsid w:val="00055E49"/>
    <w:rsid w:val="00055FA5"/>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BE1"/>
    <w:rsid w:val="000A0C0A"/>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100213"/>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BD7"/>
    <w:rsid w:val="00104DC2"/>
    <w:rsid w:val="001050AC"/>
    <w:rsid w:val="00105570"/>
    <w:rsid w:val="00105588"/>
    <w:rsid w:val="0010581C"/>
    <w:rsid w:val="00105B6B"/>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CA5"/>
    <w:rsid w:val="00112CE0"/>
    <w:rsid w:val="00112EDB"/>
    <w:rsid w:val="00113123"/>
    <w:rsid w:val="0011335B"/>
    <w:rsid w:val="00113991"/>
    <w:rsid w:val="00113C88"/>
    <w:rsid w:val="001142A0"/>
    <w:rsid w:val="001144DD"/>
    <w:rsid w:val="00114B36"/>
    <w:rsid w:val="00114D52"/>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2046"/>
    <w:rsid w:val="0012227A"/>
    <w:rsid w:val="00122495"/>
    <w:rsid w:val="001224B8"/>
    <w:rsid w:val="001233D7"/>
    <w:rsid w:val="00123DEA"/>
    <w:rsid w:val="0012400B"/>
    <w:rsid w:val="00125020"/>
    <w:rsid w:val="00125326"/>
    <w:rsid w:val="00125A57"/>
    <w:rsid w:val="00125ECD"/>
    <w:rsid w:val="0012691E"/>
    <w:rsid w:val="00126C05"/>
    <w:rsid w:val="00126E4F"/>
    <w:rsid w:val="00127016"/>
    <w:rsid w:val="001270BB"/>
    <w:rsid w:val="001272E9"/>
    <w:rsid w:val="0012778C"/>
    <w:rsid w:val="00127AE7"/>
    <w:rsid w:val="00127CC3"/>
    <w:rsid w:val="001300D6"/>
    <w:rsid w:val="00130175"/>
    <w:rsid w:val="00130685"/>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F"/>
    <w:rsid w:val="00144191"/>
    <w:rsid w:val="001444BD"/>
    <w:rsid w:val="00144BC5"/>
    <w:rsid w:val="00144CA2"/>
    <w:rsid w:val="00144F3C"/>
    <w:rsid w:val="001450E4"/>
    <w:rsid w:val="00145446"/>
    <w:rsid w:val="00145861"/>
    <w:rsid w:val="001458C9"/>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DD"/>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165E"/>
    <w:rsid w:val="001C22A9"/>
    <w:rsid w:val="001C22DC"/>
    <w:rsid w:val="001C262F"/>
    <w:rsid w:val="001C2710"/>
    <w:rsid w:val="001C2A8B"/>
    <w:rsid w:val="001C2CCE"/>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62F8"/>
    <w:rsid w:val="001E6752"/>
    <w:rsid w:val="001E67F9"/>
    <w:rsid w:val="001E6815"/>
    <w:rsid w:val="001E6CEC"/>
    <w:rsid w:val="001E6F4B"/>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915"/>
    <w:rsid w:val="001F39FD"/>
    <w:rsid w:val="001F49DD"/>
    <w:rsid w:val="001F4DF9"/>
    <w:rsid w:val="001F530C"/>
    <w:rsid w:val="001F5B13"/>
    <w:rsid w:val="001F5E8D"/>
    <w:rsid w:val="001F6550"/>
    <w:rsid w:val="001F6751"/>
    <w:rsid w:val="001F6FE5"/>
    <w:rsid w:val="001F70E2"/>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FE8"/>
    <w:rsid w:val="002251FD"/>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524"/>
    <w:rsid w:val="00272574"/>
    <w:rsid w:val="00272C1A"/>
    <w:rsid w:val="0027323E"/>
    <w:rsid w:val="0027497C"/>
    <w:rsid w:val="00274B72"/>
    <w:rsid w:val="00274BDB"/>
    <w:rsid w:val="00274F2A"/>
    <w:rsid w:val="00275303"/>
    <w:rsid w:val="00275384"/>
    <w:rsid w:val="00275CBB"/>
    <w:rsid w:val="00275F21"/>
    <w:rsid w:val="002761A1"/>
    <w:rsid w:val="00276B7E"/>
    <w:rsid w:val="00276B8B"/>
    <w:rsid w:val="00277067"/>
    <w:rsid w:val="00277723"/>
    <w:rsid w:val="002778BE"/>
    <w:rsid w:val="00277977"/>
    <w:rsid w:val="00277E86"/>
    <w:rsid w:val="00277E99"/>
    <w:rsid w:val="002805A9"/>
    <w:rsid w:val="002806EC"/>
    <w:rsid w:val="00280761"/>
    <w:rsid w:val="00280A70"/>
    <w:rsid w:val="00280C80"/>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5019"/>
    <w:rsid w:val="0029542B"/>
    <w:rsid w:val="002954B1"/>
    <w:rsid w:val="002955A7"/>
    <w:rsid w:val="00295677"/>
    <w:rsid w:val="00295893"/>
    <w:rsid w:val="0029592D"/>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B0"/>
    <w:rsid w:val="002A61F5"/>
    <w:rsid w:val="002A64DC"/>
    <w:rsid w:val="002A7764"/>
    <w:rsid w:val="002A7880"/>
    <w:rsid w:val="002A7AAA"/>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C2D"/>
    <w:rsid w:val="00331CDE"/>
    <w:rsid w:val="003320B2"/>
    <w:rsid w:val="003326C0"/>
    <w:rsid w:val="0033288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C21"/>
    <w:rsid w:val="00354E54"/>
    <w:rsid w:val="00354EA6"/>
    <w:rsid w:val="0035521C"/>
    <w:rsid w:val="003554FC"/>
    <w:rsid w:val="00355ADD"/>
    <w:rsid w:val="00355D09"/>
    <w:rsid w:val="00355F24"/>
    <w:rsid w:val="0035631C"/>
    <w:rsid w:val="00356349"/>
    <w:rsid w:val="003563F2"/>
    <w:rsid w:val="0035646C"/>
    <w:rsid w:val="00356871"/>
    <w:rsid w:val="0035707F"/>
    <w:rsid w:val="003571F4"/>
    <w:rsid w:val="003574D5"/>
    <w:rsid w:val="0035759D"/>
    <w:rsid w:val="00357E21"/>
    <w:rsid w:val="003605A1"/>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AC3"/>
    <w:rsid w:val="00362C97"/>
    <w:rsid w:val="00362D9A"/>
    <w:rsid w:val="00362EF5"/>
    <w:rsid w:val="00363207"/>
    <w:rsid w:val="0036358E"/>
    <w:rsid w:val="003639F7"/>
    <w:rsid w:val="00363F1F"/>
    <w:rsid w:val="00363FAD"/>
    <w:rsid w:val="00364176"/>
    <w:rsid w:val="003643C2"/>
    <w:rsid w:val="003643EB"/>
    <w:rsid w:val="0036467B"/>
    <w:rsid w:val="00364900"/>
    <w:rsid w:val="00364943"/>
    <w:rsid w:val="00364C2C"/>
    <w:rsid w:val="0036505B"/>
    <w:rsid w:val="003654F4"/>
    <w:rsid w:val="00365779"/>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A7A"/>
    <w:rsid w:val="00387C70"/>
    <w:rsid w:val="00387FE2"/>
    <w:rsid w:val="00390279"/>
    <w:rsid w:val="00391BF9"/>
    <w:rsid w:val="0039218F"/>
    <w:rsid w:val="00392965"/>
    <w:rsid w:val="003930C2"/>
    <w:rsid w:val="00393948"/>
    <w:rsid w:val="00394078"/>
    <w:rsid w:val="0039409D"/>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C08"/>
    <w:rsid w:val="003B6D8C"/>
    <w:rsid w:val="003B75BF"/>
    <w:rsid w:val="003B75D7"/>
    <w:rsid w:val="003B7B5D"/>
    <w:rsid w:val="003C0083"/>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20BE"/>
    <w:rsid w:val="003E232D"/>
    <w:rsid w:val="003E23E5"/>
    <w:rsid w:val="003E2918"/>
    <w:rsid w:val="003E2C6C"/>
    <w:rsid w:val="003E3569"/>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B53"/>
    <w:rsid w:val="00404253"/>
    <w:rsid w:val="00404571"/>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B7D"/>
    <w:rsid w:val="00422E22"/>
    <w:rsid w:val="0042305D"/>
    <w:rsid w:val="00423483"/>
    <w:rsid w:val="004235C1"/>
    <w:rsid w:val="00423700"/>
    <w:rsid w:val="0042388B"/>
    <w:rsid w:val="004239A2"/>
    <w:rsid w:val="00424047"/>
    <w:rsid w:val="00424B28"/>
    <w:rsid w:val="004250CB"/>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C38"/>
    <w:rsid w:val="00433D59"/>
    <w:rsid w:val="00433ED2"/>
    <w:rsid w:val="004349A1"/>
    <w:rsid w:val="00434D3B"/>
    <w:rsid w:val="004353A4"/>
    <w:rsid w:val="004354FF"/>
    <w:rsid w:val="00435552"/>
    <w:rsid w:val="00435C0D"/>
    <w:rsid w:val="00435D3B"/>
    <w:rsid w:val="00435D99"/>
    <w:rsid w:val="00436173"/>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F54"/>
    <w:rsid w:val="004651E2"/>
    <w:rsid w:val="00465279"/>
    <w:rsid w:val="004654A0"/>
    <w:rsid w:val="00465DBD"/>
    <w:rsid w:val="0046632D"/>
    <w:rsid w:val="00466554"/>
    <w:rsid w:val="00466749"/>
    <w:rsid w:val="004668F2"/>
    <w:rsid w:val="004669CF"/>
    <w:rsid w:val="004670EB"/>
    <w:rsid w:val="00467252"/>
    <w:rsid w:val="0046756E"/>
    <w:rsid w:val="00467D76"/>
    <w:rsid w:val="00470116"/>
    <w:rsid w:val="0047031E"/>
    <w:rsid w:val="00470768"/>
    <w:rsid w:val="004709D4"/>
    <w:rsid w:val="00470C03"/>
    <w:rsid w:val="00470FAF"/>
    <w:rsid w:val="004713D1"/>
    <w:rsid w:val="00471676"/>
    <w:rsid w:val="00471989"/>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245"/>
    <w:rsid w:val="00496CA2"/>
    <w:rsid w:val="00497657"/>
    <w:rsid w:val="004A055D"/>
    <w:rsid w:val="004A079A"/>
    <w:rsid w:val="004A0883"/>
    <w:rsid w:val="004A0CA3"/>
    <w:rsid w:val="004A1063"/>
    <w:rsid w:val="004A139E"/>
    <w:rsid w:val="004A13A5"/>
    <w:rsid w:val="004A1F78"/>
    <w:rsid w:val="004A20E0"/>
    <w:rsid w:val="004A23FE"/>
    <w:rsid w:val="004A2421"/>
    <w:rsid w:val="004A2D4C"/>
    <w:rsid w:val="004A2D57"/>
    <w:rsid w:val="004A3073"/>
    <w:rsid w:val="004A3CB5"/>
    <w:rsid w:val="004A410D"/>
    <w:rsid w:val="004A455A"/>
    <w:rsid w:val="004A47D5"/>
    <w:rsid w:val="004A4991"/>
    <w:rsid w:val="004A50FB"/>
    <w:rsid w:val="004A5198"/>
    <w:rsid w:val="004A528D"/>
    <w:rsid w:val="004A54CB"/>
    <w:rsid w:val="004A557E"/>
    <w:rsid w:val="004A59B1"/>
    <w:rsid w:val="004A59DE"/>
    <w:rsid w:val="004A5AD7"/>
    <w:rsid w:val="004A5AED"/>
    <w:rsid w:val="004A5D13"/>
    <w:rsid w:val="004A5FC5"/>
    <w:rsid w:val="004A66B7"/>
    <w:rsid w:val="004A67AD"/>
    <w:rsid w:val="004A6B88"/>
    <w:rsid w:val="004A6BD0"/>
    <w:rsid w:val="004A6D0A"/>
    <w:rsid w:val="004A7263"/>
    <w:rsid w:val="004A73A4"/>
    <w:rsid w:val="004A76E1"/>
    <w:rsid w:val="004A7EC0"/>
    <w:rsid w:val="004B0056"/>
    <w:rsid w:val="004B0F2D"/>
    <w:rsid w:val="004B0F8B"/>
    <w:rsid w:val="004B1980"/>
    <w:rsid w:val="004B1CAE"/>
    <w:rsid w:val="004B1CB2"/>
    <w:rsid w:val="004B1D42"/>
    <w:rsid w:val="004B2514"/>
    <w:rsid w:val="004B252B"/>
    <w:rsid w:val="004B2655"/>
    <w:rsid w:val="004B286E"/>
    <w:rsid w:val="004B2B19"/>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7B9"/>
    <w:rsid w:val="004C2A3C"/>
    <w:rsid w:val="004C2CC8"/>
    <w:rsid w:val="004C2EF3"/>
    <w:rsid w:val="004C3030"/>
    <w:rsid w:val="004C3153"/>
    <w:rsid w:val="004C33FC"/>
    <w:rsid w:val="004C34FC"/>
    <w:rsid w:val="004C37A7"/>
    <w:rsid w:val="004C37B2"/>
    <w:rsid w:val="004C3B26"/>
    <w:rsid w:val="004C422F"/>
    <w:rsid w:val="004C42F5"/>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DE1"/>
    <w:rsid w:val="004E0F9D"/>
    <w:rsid w:val="004E166E"/>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60F8"/>
    <w:rsid w:val="004F65AE"/>
    <w:rsid w:val="004F6D84"/>
    <w:rsid w:val="004F7427"/>
    <w:rsid w:val="004F753A"/>
    <w:rsid w:val="004F757B"/>
    <w:rsid w:val="004F7821"/>
    <w:rsid w:val="004F79EC"/>
    <w:rsid w:val="004F7C78"/>
    <w:rsid w:val="00500165"/>
    <w:rsid w:val="00500911"/>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7A0"/>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642"/>
    <w:rsid w:val="00536773"/>
    <w:rsid w:val="005367D9"/>
    <w:rsid w:val="00536960"/>
    <w:rsid w:val="00536A92"/>
    <w:rsid w:val="00537166"/>
    <w:rsid w:val="0053746A"/>
    <w:rsid w:val="005376FF"/>
    <w:rsid w:val="00537D11"/>
    <w:rsid w:val="00537EAF"/>
    <w:rsid w:val="00540464"/>
    <w:rsid w:val="005405BF"/>
    <w:rsid w:val="00540D4D"/>
    <w:rsid w:val="00540FA3"/>
    <w:rsid w:val="00541CC9"/>
    <w:rsid w:val="00541E93"/>
    <w:rsid w:val="00541F4E"/>
    <w:rsid w:val="005422F8"/>
    <w:rsid w:val="005426B3"/>
    <w:rsid w:val="00542707"/>
    <w:rsid w:val="0054275A"/>
    <w:rsid w:val="00542C29"/>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5D4"/>
    <w:rsid w:val="005508EC"/>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7C9"/>
    <w:rsid w:val="00576D54"/>
    <w:rsid w:val="00576E16"/>
    <w:rsid w:val="0057709B"/>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10B5"/>
    <w:rsid w:val="00591209"/>
    <w:rsid w:val="0059175C"/>
    <w:rsid w:val="005917DB"/>
    <w:rsid w:val="00591A5F"/>
    <w:rsid w:val="00591CD2"/>
    <w:rsid w:val="00591D72"/>
    <w:rsid w:val="00592044"/>
    <w:rsid w:val="005923AB"/>
    <w:rsid w:val="00593027"/>
    <w:rsid w:val="00593359"/>
    <w:rsid w:val="00593927"/>
    <w:rsid w:val="00594099"/>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377"/>
    <w:rsid w:val="005B353F"/>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35F1"/>
    <w:rsid w:val="005C36AF"/>
    <w:rsid w:val="005C3F38"/>
    <w:rsid w:val="005C40D0"/>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590A"/>
    <w:rsid w:val="005D61EC"/>
    <w:rsid w:val="005D62D7"/>
    <w:rsid w:val="005D65D6"/>
    <w:rsid w:val="005D67D7"/>
    <w:rsid w:val="005D6DBE"/>
    <w:rsid w:val="005D6DD6"/>
    <w:rsid w:val="005D787F"/>
    <w:rsid w:val="005D7B11"/>
    <w:rsid w:val="005D7E11"/>
    <w:rsid w:val="005E03EB"/>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4D1"/>
    <w:rsid w:val="0063174B"/>
    <w:rsid w:val="00631759"/>
    <w:rsid w:val="00631792"/>
    <w:rsid w:val="006318B8"/>
    <w:rsid w:val="00631AD5"/>
    <w:rsid w:val="00631B81"/>
    <w:rsid w:val="00631EBD"/>
    <w:rsid w:val="00632007"/>
    <w:rsid w:val="00632110"/>
    <w:rsid w:val="0063228C"/>
    <w:rsid w:val="00632790"/>
    <w:rsid w:val="00632F80"/>
    <w:rsid w:val="0063309D"/>
    <w:rsid w:val="00633361"/>
    <w:rsid w:val="00633721"/>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4CE"/>
    <w:rsid w:val="006420B6"/>
    <w:rsid w:val="0064212C"/>
    <w:rsid w:val="0064276E"/>
    <w:rsid w:val="00642947"/>
    <w:rsid w:val="00642ACC"/>
    <w:rsid w:val="00642B0E"/>
    <w:rsid w:val="00642E2D"/>
    <w:rsid w:val="00642E66"/>
    <w:rsid w:val="006432F6"/>
    <w:rsid w:val="006436AC"/>
    <w:rsid w:val="00643902"/>
    <w:rsid w:val="00643E5D"/>
    <w:rsid w:val="006440D3"/>
    <w:rsid w:val="00644359"/>
    <w:rsid w:val="00644611"/>
    <w:rsid w:val="00645258"/>
    <w:rsid w:val="006453FD"/>
    <w:rsid w:val="00645BA5"/>
    <w:rsid w:val="00645CC0"/>
    <w:rsid w:val="006461E7"/>
    <w:rsid w:val="00646A62"/>
    <w:rsid w:val="00646C40"/>
    <w:rsid w:val="00646EE7"/>
    <w:rsid w:val="00646F58"/>
    <w:rsid w:val="00647232"/>
    <w:rsid w:val="006476B3"/>
    <w:rsid w:val="006500CD"/>
    <w:rsid w:val="006500CF"/>
    <w:rsid w:val="006507F9"/>
    <w:rsid w:val="00650C99"/>
    <w:rsid w:val="00650EEB"/>
    <w:rsid w:val="00651528"/>
    <w:rsid w:val="006516E1"/>
    <w:rsid w:val="00651A06"/>
    <w:rsid w:val="00651C6E"/>
    <w:rsid w:val="00652062"/>
    <w:rsid w:val="006528F5"/>
    <w:rsid w:val="00652D10"/>
    <w:rsid w:val="00652DDF"/>
    <w:rsid w:val="00652E16"/>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32B0"/>
    <w:rsid w:val="00663468"/>
    <w:rsid w:val="00664E76"/>
    <w:rsid w:val="00665373"/>
    <w:rsid w:val="006657EC"/>
    <w:rsid w:val="00665BA8"/>
    <w:rsid w:val="00665C5B"/>
    <w:rsid w:val="00665CE8"/>
    <w:rsid w:val="00666109"/>
    <w:rsid w:val="0066617C"/>
    <w:rsid w:val="006662A7"/>
    <w:rsid w:val="006663E9"/>
    <w:rsid w:val="006667C5"/>
    <w:rsid w:val="0066786C"/>
    <w:rsid w:val="006700CD"/>
    <w:rsid w:val="00670166"/>
    <w:rsid w:val="006702AC"/>
    <w:rsid w:val="00670367"/>
    <w:rsid w:val="00670617"/>
    <w:rsid w:val="006709B2"/>
    <w:rsid w:val="00670DC4"/>
    <w:rsid w:val="00671200"/>
    <w:rsid w:val="0067138E"/>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70E"/>
    <w:rsid w:val="00695757"/>
    <w:rsid w:val="006961EA"/>
    <w:rsid w:val="00696580"/>
    <w:rsid w:val="00696728"/>
    <w:rsid w:val="0069682F"/>
    <w:rsid w:val="00696F05"/>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E4D"/>
    <w:rsid w:val="006C2ED2"/>
    <w:rsid w:val="006C2F76"/>
    <w:rsid w:val="006C3453"/>
    <w:rsid w:val="006C35FB"/>
    <w:rsid w:val="006C3619"/>
    <w:rsid w:val="006C363E"/>
    <w:rsid w:val="006C36B2"/>
    <w:rsid w:val="006C39B0"/>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45AC"/>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F028B"/>
    <w:rsid w:val="006F0852"/>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D09"/>
    <w:rsid w:val="00714466"/>
    <w:rsid w:val="007147E7"/>
    <w:rsid w:val="00714945"/>
    <w:rsid w:val="00714DDF"/>
    <w:rsid w:val="00714EF4"/>
    <w:rsid w:val="00715713"/>
    <w:rsid w:val="007159F4"/>
    <w:rsid w:val="00716169"/>
    <w:rsid w:val="0071625D"/>
    <w:rsid w:val="00716594"/>
    <w:rsid w:val="007167E2"/>
    <w:rsid w:val="00716882"/>
    <w:rsid w:val="00716FB0"/>
    <w:rsid w:val="00717EED"/>
    <w:rsid w:val="007201DF"/>
    <w:rsid w:val="00720319"/>
    <w:rsid w:val="007203AA"/>
    <w:rsid w:val="00720DCF"/>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5B0"/>
    <w:rsid w:val="007345B7"/>
    <w:rsid w:val="00734A15"/>
    <w:rsid w:val="00734BD1"/>
    <w:rsid w:val="00734C92"/>
    <w:rsid w:val="0073538D"/>
    <w:rsid w:val="00735ED6"/>
    <w:rsid w:val="00736388"/>
    <w:rsid w:val="00736715"/>
    <w:rsid w:val="0073687D"/>
    <w:rsid w:val="00736980"/>
    <w:rsid w:val="00736D6D"/>
    <w:rsid w:val="00737051"/>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908"/>
    <w:rsid w:val="00744D1D"/>
    <w:rsid w:val="00744E13"/>
    <w:rsid w:val="007451F1"/>
    <w:rsid w:val="00745A20"/>
    <w:rsid w:val="00745FD6"/>
    <w:rsid w:val="00746019"/>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79C"/>
    <w:rsid w:val="00760F95"/>
    <w:rsid w:val="00761171"/>
    <w:rsid w:val="00761660"/>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90211"/>
    <w:rsid w:val="00790A12"/>
    <w:rsid w:val="00790D84"/>
    <w:rsid w:val="007910BE"/>
    <w:rsid w:val="00791242"/>
    <w:rsid w:val="00791495"/>
    <w:rsid w:val="00791699"/>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F63"/>
    <w:rsid w:val="00796E53"/>
    <w:rsid w:val="00796FC4"/>
    <w:rsid w:val="00796FC8"/>
    <w:rsid w:val="00797461"/>
    <w:rsid w:val="0079783F"/>
    <w:rsid w:val="00797E07"/>
    <w:rsid w:val="007A0C7B"/>
    <w:rsid w:val="007A0CD6"/>
    <w:rsid w:val="007A0E2C"/>
    <w:rsid w:val="007A0FF0"/>
    <w:rsid w:val="007A1468"/>
    <w:rsid w:val="007A1989"/>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317"/>
    <w:rsid w:val="00822328"/>
    <w:rsid w:val="008229F9"/>
    <w:rsid w:val="0082304B"/>
    <w:rsid w:val="00823268"/>
    <w:rsid w:val="00823489"/>
    <w:rsid w:val="0082349C"/>
    <w:rsid w:val="00823652"/>
    <w:rsid w:val="00823835"/>
    <w:rsid w:val="008238DB"/>
    <w:rsid w:val="00823C3D"/>
    <w:rsid w:val="00823EFF"/>
    <w:rsid w:val="0082414F"/>
    <w:rsid w:val="00824270"/>
    <w:rsid w:val="00824B1A"/>
    <w:rsid w:val="00824E10"/>
    <w:rsid w:val="008252EB"/>
    <w:rsid w:val="008256E8"/>
    <w:rsid w:val="008258E0"/>
    <w:rsid w:val="00825CA5"/>
    <w:rsid w:val="00825DA6"/>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86D"/>
    <w:rsid w:val="008558F1"/>
    <w:rsid w:val="00855AD2"/>
    <w:rsid w:val="00855AE2"/>
    <w:rsid w:val="00855BA6"/>
    <w:rsid w:val="008569C1"/>
    <w:rsid w:val="00857219"/>
    <w:rsid w:val="00857377"/>
    <w:rsid w:val="008577A1"/>
    <w:rsid w:val="00857800"/>
    <w:rsid w:val="008603DA"/>
    <w:rsid w:val="00860418"/>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920"/>
    <w:rsid w:val="00870957"/>
    <w:rsid w:val="00870B14"/>
    <w:rsid w:val="00870B54"/>
    <w:rsid w:val="00870D04"/>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21EA"/>
    <w:rsid w:val="008B2E8D"/>
    <w:rsid w:val="008B3142"/>
    <w:rsid w:val="008B3145"/>
    <w:rsid w:val="008B3895"/>
    <w:rsid w:val="008B3E9E"/>
    <w:rsid w:val="008B4099"/>
    <w:rsid w:val="008B4384"/>
    <w:rsid w:val="008B43F7"/>
    <w:rsid w:val="008B467D"/>
    <w:rsid w:val="008B4A11"/>
    <w:rsid w:val="008B50A7"/>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CC4"/>
    <w:rsid w:val="008D2D59"/>
    <w:rsid w:val="008D315A"/>
    <w:rsid w:val="008D32A1"/>
    <w:rsid w:val="008D377E"/>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6"/>
    <w:rsid w:val="008D7CC9"/>
    <w:rsid w:val="008E0406"/>
    <w:rsid w:val="008E0537"/>
    <w:rsid w:val="008E06E7"/>
    <w:rsid w:val="008E074A"/>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BD5"/>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3F4"/>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D82"/>
    <w:rsid w:val="009E7E14"/>
    <w:rsid w:val="009F0C6A"/>
    <w:rsid w:val="009F0EDB"/>
    <w:rsid w:val="009F1080"/>
    <w:rsid w:val="009F2F04"/>
    <w:rsid w:val="009F2F08"/>
    <w:rsid w:val="009F2F2A"/>
    <w:rsid w:val="009F2FC8"/>
    <w:rsid w:val="009F3317"/>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95"/>
    <w:rsid w:val="00A03D1F"/>
    <w:rsid w:val="00A04134"/>
    <w:rsid w:val="00A04391"/>
    <w:rsid w:val="00A0445F"/>
    <w:rsid w:val="00A05653"/>
    <w:rsid w:val="00A0580C"/>
    <w:rsid w:val="00A05BDB"/>
    <w:rsid w:val="00A06091"/>
    <w:rsid w:val="00A064EF"/>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755"/>
    <w:rsid w:val="00A70A80"/>
    <w:rsid w:val="00A713D5"/>
    <w:rsid w:val="00A71627"/>
    <w:rsid w:val="00A71889"/>
    <w:rsid w:val="00A71B0E"/>
    <w:rsid w:val="00A727F5"/>
    <w:rsid w:val="00A728B2"/>
    <w:rsid w:val="00A72FE7"/>
    <w:rsid w:val="00A73D16"/>
    <w:rsid w:val="00A73E94"/>
    <w:rsid w:val="00A74356"/>
    <w:rsid w:val="00A747CB"/>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E29"/>
    <w:rsid w:val="00AC21E5"/>
    <w:rsid w:val="00AC2318"/>
    <w:rsid w:val="00AC238C"/>
    <w:rsid w:val="00AC239E"/>
    <w:rsid w:val="00AC2C16"/>
    <w:rsid w:val="00AC2D34"/>
    <w:rsid w:val="00AC3740"/>
    <w:rsid w:val="00AC3E0B"/>
    <w:rsid w:val="00AC427A"/>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F00"/>
    <w:rsid w:val="00AF0446"/>
    <w:rsid w:val="00AF0548"/>
    <w:rsid w:val="00AF0B5D"/>
    <w:rsid w:val="00AF0C29"/>
    <w:rsid w:val="00AF0C87"/>
    <w:rsid w:val="00AF0D62"/>
    <w:rsid w:val="00AF123F"/>
    <w:rsid w:val="00AF1732"/>
    <w:rsid w:val="00AF19F2"/>
    <w:rsid w:val="00AF1B81"/>
    <w:rsid w:val="00AF1DF6"/>
    <w:rsid w:val="00AF2CDF"/>
    <w:rsid w:val="00AF2F4E"/>
    <w:rsid w:val="00AF3307"/>
    <w:rsid w:val="00AF38EC"/>
    <w:rsid w:val="00AF4261"/>
    <w:rsid w:val="00AF454C"/>
    <w:rsid w:val="00AF4897"/>
    <w:rsid w:val="00AF4A9C"/>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786"/>
    <w:rsid w:val="00B63130"/>
    <w:rsid w:val="00B6343F"/>
    <w:rsid w:val="00B63715"/>
    <w:rsid w:val="00B63773"/>
    <w:rsid w:val="00B63A2B"/>
    <w:rsid w:val="00B63C27"/>
    <w:rsid w:val="00B63DA1"/>
    <w:rsid w:val="00B63E7B"/>
    <w:rsid w:val="00B64063"/>
    <w:rsid w:val="00B640A7"/>
    <w:rsid w:val="00B642C7"/>
    <w:rsid w:val="00B6496B"/>
    <w:rsid w:val="00B64A3D"/>
    <w:rsid w:val="00B65BA7"/>
    <w:rsid w:val="00B65CC3"/>
    <w:rsid w:val="00B65ECF"/>
    <w:rsid w:val="00B661C2"/>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EF2"/>
    <w:rsid w:val="00B72026"/>
    <w:rsid w:val="00B72350"/>
    <w:rsid w:val="00B72838"/>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E2A"/>
    <w:rsid w:val="00B813C2"/>
    <w:rsid w:val="00B819EC"/>
    <w:rsid w:val="00B81AC2"/>
    <w:rsid w:val="00B81B31"/>
    <w:rsid w:val="00B81D75"/>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F9D"/>
    <w:rsid w:val="00BA219F"/>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DF"/>
    <w:rsid w:val="00BB739C"/>
    <w:rsid w:val="00BB751C"/>
    <w:rsid w:val="00BC02C8"/>
    <w:rsid w:val="00BC08CF"/>
    <w:rsid w:val="00BC0C4E"/>
    <w:rsid w:val="00BC11EF"/>
    <w:rsid w:val="00BC155B"/>
    <w:rsid w:val="00BC212E"/>
    <w:rsid w:val="00BC2150"/>
    <w:rsid w:val="00BC2274"/>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F9"/>
    <w:rsid w:val="00BD195B"/>
    <w:rsid w:val="00BD1B53"/>
    <w:rsid w:val="00BD2092"/>
    <w:rsid w:val="00BD3BD2"/>
    <w:rsid w:val="00BD3D9D"/>
    <w:rsid w:val="00BD4309"/>
    <w:rsid w:val="00BD6212"/>
    <w:rsid w:val="00BD6289"/>
    <w:rsid w:val="00BD6553"/>
    <w:rsid w:val="00BD65A5"/>
    <w:rsid w:val="00BD67E5"/>
    <w:rsid w:val="00BD700E"/>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C3D"/>
    <w:rsid w:val="00BE4FCF"/>
    <w:rsid w:val="00BE527B"/>
    <w:rsid w:val="00BE5364"/>
    <w:rsid w:val="00BE5AFA"/>
    <w:rsid w:val="00BE5C4E"/>
    <w:rsid w:val="00BE5F9F"/>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B07"/>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EF"/>
    <w:rsid w:val="00C77AF1"/>
    <w:rsid w:val="00C8012F"/>
    <w:rsid w:val="00C80AA5"/>
    <w:rsid w:val="00C80D38"/>
    <w:rsid w:val="00C80F33"/>
    <w:rsid w:val="00C80F7F"/>
    <w:rsid w:val="00C8168D"/>
    <w:rsid w:val="00C8173A"/>
    <w:rsid w:val="00C81869"/>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7916"/>
    <w:rsid w:val="00C97A62"/>
    <w:rsid w:val="00C97E02"/>
    <w:rsid w:val="00C97FDE"/>
    <w:rsid w:val="00CA061D"/>
    <w:rsid w:val="00CA07A6"/>
    <w:rsid w:val="00CA12A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3046"/>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1AB"/>
    <w:rsid w:val="00CB650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3C0"/>
    <w:rsid w:val="00CF45E6"/>
    <w:rsid w:val="00CF4933"/>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9A1"/>
    <w:rsid w:val="00D31B6E"/>
    <w:rsid w:val="00D31CF6"/>
    <w:rsid w:val="00D33259"/>
    <w:rsid w:val="00D33266"/>
    <w:rsid w:val="00D3369B"/>
    <w:rsid w:val="00D336F3"/>
    <w:rsid w:val="00D337EE"/>
    <w:rsid w:val="00D33A34"/>
    <w:rsid w:val="00D33EE8"/>
    <w:rsid w:val="00D340B7"/>
    <w:rsid w:val="00D3415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D00"/>
    <w:rsid w:val="00D65347"/>
    <w:rsid w:val="00D655D4"/>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414"/>
    <w:rsid w:val="00D865BE"/>
    <w:rsid w:val="00D86682"/>
    <w:rsid w:val="00D86B3E"/>
    <w:rsid w:val="00D86E39"/>
    <w:rsid w:val="00D87899"/>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72"/>
    <w:rsid w:val="00DF53FC"/>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1792"/>
    <w:rsid w:val="00E41A61"/>
    <w:rsid w:val="00E41C56"/>
    <w:rsid w:val="00E41D92"/>
    <w:rsid w:val="00E423A2"/>
    <w:rsid w:val="00E42467"/>
    <w:rsid w:val="00E42B5A"/>
    <w:rsid w:val="00E42D5A"/>
    <w:rsid w:val="00E432C4"/>
    <w:rsid w:val="00E43541"/>
    <w:rsid w:val="00E43A0A"/>
    <w:rsid w:val="00E43BD2"/>
    <w:rsid w:val="00E442B0"/>
    <w:rsid w:val="00E44757"/>
    <w:rsid w:val="00E448D0"/>
    <w:rsid w:val="00E449FD"/>
    <w:rsid w:val="00E44B89"/>
    <w:rsid w:val="00E453D7"/>
    <w:rsid w:val="00E45632"/>
    <w:rsid w:val="00E4569F"/>
    <w:rsid w:val="00E45B6D"/>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B6D"/>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5321"/>
    <w:rsid w:val="00EB5600"/>
    <w:rsid w:val="00EB6255"/>
    <w:rsid w:val="00EB63DD"/>
    <w:rsid w:val="00EB65D2"/>
    <w:rsid w:val="00EB6637"/>
    <w:rsid w:val="00EB6714"/>
    <w:rsid w:val="00EB6826"/>
    <w:rsid w:val="00EB70B6"/>
    <w:rsid w:val="00EB7113"/>
    <w:rsid w:val="00EB72AA"/>
    <w:rsid w:val="00EB7884"/>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57CD"/>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C31"/>
    <w:rsid w:val="00EF2D19"/>
    <w:rsid w:val="00EF2E48"/>
    <w:rsid w:val="00EF315C"/>
    <w:rsid w:val="00EF326A"/>
    <w:rsid w:val="00EF3667"/>
    <w:rsid w:val="00EF3C92"/>
    <w:rsid w:val="00EF4320"/>
    <w:rsid w:val="00EF463C"/>
    <w:rsid w:val="00EF46A5"/>
    <w:rsid w:val="00EF4869"/>
    <w:rsid w:val="00EF4A10"/>
    <w:rsid w:val="00EF4F6F"/>
    <w:rsid w:val="00EF54FB"/>
    <w:rsid w:val="00EF5565"/>
    <w:rsid w:val="00EF55B3"/>
    <w:rsid w:val="00EF59BD"/>
    <w:rsid w:val="00EF5F00"/>
    <w:rsid w:val="00EF6D5E"/>
    <w:rsid w:val="00EF6DA5"/>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A14"/>
    <w:rsid w:val="00F224A7"/>
    <w:rsid w:val="00F22545"/>
    <w:rsid w:val="00F22624"/>
    <w:rsid w:val="00F2296E"/>
    <w:rsid w:val="00F22D1D"/>
    <w:rsid w:val="00F22E7D"/>
    <w:rsid w:val="00F23350"/>
    <w:rsid w:val="00F237FC"/>
    <w:rsid w:val="00F238D6"/>
    <w:rsid w:val="00F2403B"/>
    <w:rsid w:val="00F24086"/>
    <w:rsid w:val="00F24DBF"/>
    <w:rsid w:val="00F252ED"/>
    <w:rsid w:val="00F25358"/>
    <w:rsid w:val="00F254F8"/>
    <w:rsid w:val="00F25862"/>
    <w:rsid w:val="00F2586D"/>
    <w:rsid w:val="00F259E5"/>
    <w:rsid w:val="00F25A03"/>
    <w:rsid w:val="00F25A5A"/>
    <w:rsid w:val="00F25EC1"/>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613F"/>
    <w:rsid w:val="00F3624D"/>
    <w:rsid w:val="00F363EE"/>
    <w:rsid w:val="00F364E2"/>
    <w:rsid w:val="00F3663C"/>
    <w:rsid w:val="00F367F1"/>
    <w:rsid w:val="00F369CD"/>
    <w:rsid w:val="00F36A84"/>
    <w:rsid w:val="00F36E94"/>
    <w:rsid w:val="00F37112"/>
    <w:rsid w:val="00F371EC"/>
    <w:rsid w:val="00F37A6A"/>
    <w:rsid w:val="00F4002C"/>
    <w:rsid w:val="00F400E2"/>
    <w:rsid w:val="00F40189"/>
    <w:rsid w:val="00F4065C"/>
    <w:rsid w:val="00F40780"/>
    <w:rsid w:val="00F409C8"/>
    <w:rsid w:val="00F40A30"/>
    <w:rsid w:val="00F40C58"/>
    <w:rsid w:val="00F40D1A"/>
    <w:rsid w:val="00F40E34"/>
    <w:rsid w:val="00F40F75"/>
    <w:rsid w:val="00F41194"/>
    <w:rsid w:val="00F41C1F"/>
    <w:rsid w:val="00F41D0C"/>
    <w:rsid w:val="00F42683"/>
    <w:rsid w:val="00F42AA8"/>
    <w:rsid w:val="00F42C97"/>
    <w:rsid w:val="00F42F79"/>
    <w:rsid w:val="00F43008"/>
    <w:rsid w:val="00F43244"/>
    <w:rsid w:val="00F43417"/>
    <w:rsid w:val="00F4359D"/>
    <w:rsid w:val="00F4398B"/>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782"/>
    <w:rsid w:val="00F5590C"/>
    <w:rsid w:val="00F55B86"/>
    <w:rsid w:val="00F55C7A"/>
    <w:rsid w:val="00F56699"/>
    <w:rsid w:val="00F56A58"/>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58F"/>
    <w:rsid w:val="00F7165D"/>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FC5"/>
    <w:rsid w:val="00F7775B"/>
    <w:rsid w:val="00F77A41"/>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8B1"/>
    <w:rsid w:val="00F83E95"/>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ADC"/>
    <w:rsid w:val="00FC14EC"/>
    <w:rsid w:val="00FC156F"/>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393"/>
    <w:rsid w:val="00FD5416"/>
    <w:rsid w:val="00FD54F3"/>
    <w:rsid w:val="00FD590A"/>
    <w:rsid w:val="00FD597E"/>
    <w:rsid w:val="00FD5A4B"/>
    <w:rsid w:val="00FD5D96"/>
    <w:rsid w:val="00FD6069"/>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83E"/>
    <w:rsid w:val="00FF4A2C"/>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5"/>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footer" Target="footer1.xml"/><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6424B8-5F6D-49B6-92BC-72F9FF78C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1316</Words>
  <Characters>7504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4</cp:revision>
  <cp:lastPrinted>2016-08-10T08:21:00Z</cp:lastPrinted>
  <dcterms:created xsi:type="dcterms:W3CDTF">2016-09-30T14:46:00Z</dcterms:created>
  <dcterms:modified xsi:type="dcterms:W3CDTF">2016-09-30T19:56:00Z</dcterms:modified>
</cp:coreProperties>
</file>